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10F" w:rsidRDefault="00E54BF5" w:rsidP="00E54B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выполнения контрольной работы</w:t>
      </w:r>
    </w:p>
    <w:p w:rsidR="00E54BF5" w:rsidRPr="00751420" w:rsidRDefault="00E54BF5" w:rsidP="00E54B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задания</w:t>
      </w:r>
    </w:p>
    <w:p w:rsidR="00E54BF5" w:rsidRDefault="00E54BF5" w:rsidP="00E54B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/>
      </w:tblPr>
      <w:tblGrid>
        <w:gridCol w:w="633"/>
        <w:gridCol w:w="1883"/>
        <w:gridCol w:w="1765"/>
        <w:gridCol w:w="1765"/>
        <w:gridCol w:w="1898"/>
        <w:gridCol w:w="1627"/>
      </w:tblGrid>
      <w:tr w:rsidR="00E54BF5" w:rsidRPr="00203951" w:rsidTr="00563639">
        <w:tc>
          <w:tcPr>
            <w:tcW w:w="633" w:type="dxa"/>
          </w:tcPr>
          <w:p w:rsidR="00E54BF5" w:rsidRPr="00203951" w:rsidRDefault="00E54BF5" w:rsidP="005636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3951">
              <w:rPr>
                <w:rFonts w:ascii="Times New Roman" w:hAnsi="Times New Roman" w:cs="Times New Roman"/>
                <w:b/>
                <w:sz w:val="20"/>
                <w:szCs w:val="20"/>
              </w:rPr>
              <w:t>№ вар</w:t>
            </w:r>
          </w:p>
        </w:tc>
        <w:tc>
          <w:tcPr>
            <w:tcW w:w="1883" w:type="dxa"/>
          </w:tcPr>
          <w:p w:rsidR="00E54BF5" w:rsidRPr="00203951" w:rsidRDefault="00E54BF5" w:rsidP="005636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3951">
              <w:rPr>
                <w:rFonts w:ascii="Times New Roman" w:hAnsi="Times New Roman" w:cs="Times New Roman"/>
                <w:b/>
                <w:sz w:val="20"/>
                <w:szCs w:val="20"/>
              </w:rPr>
              <w:t>Скорость</w:t>
            </w:r>
          </w:p>
          <w:p w:rsidR="00E54BF5" w:rsidRPr="00203951" w:rsidRDefault="00E54BF5" w:rsidP="005636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039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203951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b</w:t>
            </w:r>
            <w:proofErr w:type="spellEnd"/>
            <w:r w:rsidRPr="00203951">
              <w:rPr>
                <w:rFonts w:ascii="Times New Roman" w:hAnsi="Times New Roman" w:cs="Times New Roman"/>
                <w:b/>
                <w:sz w:val="20"/>
                <w:szCs w:val="20"/>
              </w:rPr>
              <w:t>, Мбит/с</w:t>
            </w:r>
          </w:p>
        </w:tc>
        <w:tc>
          <w:tcPr>
            <w:tcW w:w="3530" w:type="dxa"/>
            <w:gridSpan w:val="2"/>
          </w:tcPr>
          <w:p w:rsidR="00E54BF5" w:rsidRPr="00203951" w:rsidRDefault="00E54BF5" w:rsidP="005636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3951">
              <w:rPr>
                <w:rFonts w:ascii="Times New Roman" w:hAnsi="Times New Roman" w:cs="Times New Roman"/>
                <w:b/>
                <w:sz w:val="20"/>
                <w:szCs w:val="20"/>
              </w:rPr>
              <w:t>Модуляция</w:t>
            </w:r>
          </w:p>
        </w:tc>
        <w:tc>
          <w:tcPr>
            <w:tcW w:w="3525" w:type="dxa"/>
            <w:gridSpan w:val="2"/>
          </w:tcPr>
          <w:p w:rsidR="00E54BF5" w:rsidRPr="00203951" w:rsidRDefault="00E54BF5" w:rsidP="005636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39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ROF</w:t>
            </w:r>
          </w:p>
        </w:tc>
      </w:tr>
      <w:tr w:rsidR="00E54BF5" w:rsidRPr="00203951" w:rsidTr="00563639">
        <w:tc>
          <w:tcPr>
            <w:tcW w:w="633" w:type="dxa"/>
          </w:tcPr>
          <w:p w:rsidR="00E54BF5" w:rsidRPr="00257EB5" w:rsidRDefault="00E54BF5" w:rsidP="005636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E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3" w:type="dxa"/>
          </w:tcPr>
          <w:p w:rsidR="00E54BF5" w:rsidRPr="00257EB5" w:rsidRDefault="00E54BF5" w:rsidP="00563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EB5"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65" w:type="dxa"/>
          </w:tcPr>
          <w:p w:rsidR="00E54BF5" w:rsidRPr="00257EB5" w:rsidRDefault="00E54BF5" w:rsidP="00563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EB5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257E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PSK</w:t>
            </w:r>
          </w:p>
        </w:tc>
        <w:tc>
          <w:tcPr>
            <w:tcW w:w="1765" w:type="dxa"/>
          </w:tcPr>
          <w:p w:rsidR="00E54BF5" w:rsidRPr="00257EB5" w:rsidRDefault="00E54BF5" w:rsidP="00563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EB5">
              <w:rPr>
                <w:rFonts w:ascii="Times New Roman" w:hAnsi="Times New Roman" w:cs="Times New Roman"/>
                <w:sz w:val="28"/>
                <w:szCs w:val="28"/>
              </w:rPr>
              <w:t>16-</w:t>
            </w:r>
            <w:r w:rsidRPr="00257E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QAM</w:t>
            </w:r>
          </w:p>
        </w:tc>
        <w:tc>
          <w:tcPr>
            <w:tcW w:w="1898" w:type="dxa"/>
          </w:tcPr>
          <w:p w:rsidR="00E54BF5" w:rsidRPr="00257EB5" w:rsidRDefault="00E54BF5" w:rsidP="00563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EB5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627" w:type="dxa"/>
          </w:tcPr>
          <w:p w:rsidR="00E54BF5" w:rsidRPr="00257EB5" w:rsidRDefault="00E54BF5" w:rsidP="005636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7E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E54BF5" w:rsidRDefault="00E54BF5" w:rsidP="00E54B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14A4" w:rsidRPr="00633B89" w:rsidRDefault="00CA38DE" w:rsidP="00CA38DE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Выполнение заданного варианта работы проводится в соответствии с разделом порядок выполнения работы задания на контрольную работу работы </w:t>
      </w:r>
    </w:p>
    <w:p w:rsidR="00E314A4" w:rsidRPr="00633B89" w:rsidRDefault="00E314A4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314A4" w:rsidRDefault="00E314A4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6DE6">
        <w:rPr>
          <w:rFonts w:ascii="Times New Roman" w:hAnsi="Times New Roman"/>
          <w:sz w:val="28"/>
          <w:szCs w:val="28"/>
        </w:rPr>
        <w:t>2</w:t>
      </w:r>
      <w:proofErr w:type="gramStart"/>
      <w:r w:rsidRPr="00F36DE6">
        <w:rPr>
          <w:rFonts w:ascii="Times New Roman" w:hAnsi="Times New Roman"/>
          <w:sz w:val="28"/>
          <w:szCs w:val="28"/>
        </w:rPr>
        <w:t xml:space="preserve"> </w:t>
      </w:r>
      <w:r w:rsidRPr="00633B89">
        <w:rPr>
          <w:rFonts w:ascii="Times New Roman" w:hAnsi="Times New Roman"/>
          <w:sz w:val="28"/>
          <w:szCs w:val="28"/>
        </w:rPr>
        <w:t>П</w:t>
      </w:r>
      <w:proofErr w:type="gramEnd"/>
      <w:r w:rsidRPr="00633B89">
        <w:rPr>
          <w:rFonts w:ascii="Times New Roman" w:hAnsi="Times New Roman"/>
          <w:sz w:val="28"/>
          <w:szCs w:val="28"/>
        </w:rPr>
        <w:t xml:space="preserve">ронаблюдать </w:t>
      </w:r>
      <w:r>
        <w:rPr>
          <w:rFonts w:ascii="Times New Roman" w:hAnsi="Times New Roman"/>
          <w:sz w:val="28"/>
          <w:szCs w:val="28"/>
        </w:rPr>
        <w:t xml:space="preserve">и привести </w:t>
      </w:r>
      <w:proofErr w:type="spellStart"/>
      <w:r>
        <w:rPr>
          <w:rFonts w:ascii="Times New Roman" w:hAnsi="Times New Roman"/>
          <w:sz w:val="28"/>
          <w:szCs w:val="28"/>
        </w:rPr>
        <w:t>скриншоты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3B89">
        <w:rPr>
          <w:rFonts w:ascii="Times New Roman" w:hAnsi="Times New Roman"/>
          <w:sz w:val="28"/>
          <w:szCs w:val="28"/>
        </w:rPr>
        <w:t>вектограмм</w:t>
      </w:r>
      <w:proofErr w:type="spellEnd"/>
      <w:r w:rsidRPr="00633B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заполненной легендой) на выходе модулятора </w:t>
      </w:r>
      <w:r w:rsidRPr="00633B89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>заданных</w:t>
      </w:r>
      <w:r w:rsidRPr="00633B89">
        <w:rPr>
          <w:rFonts w:ascii="Times New Roman" w:hAnsi="Times New Roman"/>
          <w:sz w:val="28"/>
          <w:szCs w:val="28"/>
        </w:rPr>
        <w:t xml:space="preserve"> видов модуляции.</w:t>
      </w:r>
      <w:r w:rsidRPr="00F36D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</w:rPr>
        <w:t>вектограммам</w:t>
      </w:r>
      <w:proofErr w:type="spellEnd"/>
      <w:r>
        <w:rPr>
          <w:rFonts w:ascii="Times New Roman" w:hAnsi="Times New Roman"/>
          <w:sz w:val="28"/>
          <w:szCs w:val="28"/>
        </w:rPr>
        <w:t xml:space="preserve"> определить и записать расстояние между соседними точками созвездий. По полученным расстояниям сделать вывод, </w:t>
      </w:r>
      <w:proofErr w:type="gramStart"/>
      <w:r>
        <w:rPr>
          <w:rFonts w:ascii="Times New Roman" w:hAnsi="Times New Roman"/>
          <w:sz w:val="28"/>
          <w:szCs w:val="28"/>
        </w:rPr>
        <w:t>какая</w:t>
      </w:r>
      <w:proofErr w:type="gramEnd"/>
      <w:r>
        <w:rPr>
          <w:rFonts w:ascii="Times New Roman" w:hAnsi="Times New Roman"/>
          <w:sz w:val="28"/>
          <w:szCs w:val="28"/>
        </w:rPr>
        <w:t xml:space="preserve"> из двух систем более помехоустойчивая. Пояснить полученные результаты.</w:t>
      </w:r>
    </w:p>
    <w:p w:rsidR="00885002" w:rsidRDefault="00885002" w:rsidP="00885002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8850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78606"/>
            <wp:effectExtent l="19050" t="0" r="3175" b="0"/>
            <wp:docPr id="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002" w:rsidRPr="00BE7FA3" w:rsidRDefault="00256EF0" w:rsidP="00885002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1 – Вектограмма на выходе модулятора </w:t>
      </w:r>
      <w:r>
        <w:rPr>
          <w:rFonts w:ascii="Times New Roman" w:hAnsi="Times New Roman"/>
          <w:sz w:val="28"/>
          <w:szCs w:val="28"/>
          <w:lang w:val="en-US"/>
        </w:rPr>
        <w:t>QPSK</w:t>
      </w:r>
      <w:r w:rsidRPr="00BE7FA3">
        <w:rPr>
          <w:rFonts w:ascii="Times New Roman" w:hAnsi="Times New Roman"/>
          <w:sz w:val="28"/>
          <w:szCs w:val="28"/>
        </w:rPr>
        <w:t xml:space="preserve"> (4-</w:t>
      </w:r>
      <w:r>
        <w:rPr>
          <w:rFonts w:ascii="Times New Roman" w:hAnsi="Times New Roman"/>
          <w:sz w:val="28"/>
          <w:szCs w:val="28"/>
          <w:lang w:val="en-US"/>
        </w:rPr>
        <w:t>PSK</w:t>
      </w:r>
      <w:r w:rsidRPr="00BE7FA3">
        <w:rPr>
          <w:rFonts w:ascii="Times New Roman" w:hAnsi="Times New Roman"/>
          <w:sz w:val="28"/>
          <w:szCs w:val="28"/>
        </w:rPr>
        <w:t>)</w:t>
      </w:r>
    </w:p>
    <w:p w:rsidR="00BE7FA3" w:rsidRDefault="005A6955" w:rsidP="00885002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02960" cy="4298950"/>
            <wp:effectExtent l="1905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60" cy="429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7B0" w:rsidRPr="00BE7FA3" w:rsidRDefault="000167B0" w:rsidP="000167B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F43EDC" w:rsidRPr="00F43ED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– Вектограмма на выходе модулятора </w:t>
      </w:r>
      <w:r w:rsidRPr="000167B0">
        <w:rPr>
          <w:rFonts w:ascii="Times New Roman" w:hAnsi="Times New Roman"/>
          <w:sz w:val="28"/>
          <w:szCs w:val="28"/>
        </w:rPr>
        <w:t>16-</w:t>
      </w:r>
      <w:r>
        <w:rPr>
          <w:rFonts w:ascii="Times New Roman" w:hAnsi="Times New Roman"/>
          <w:sz w:val="28"/>
          <w:szCs w:val="28"/>
          <w:lang w:val="en-US"/>
        </w:rPr>
        <w:t>QAM</w:t>
      </w:r>
    </w:p>
    <w:p w:rsidR="00BE7FA3" w:rsidRPr="000167B0" w:rsidRDefault="00BE7FA3" w:rsidP="00885002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14A4" w:rsidRDefault="00E314A4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proofErr w:type="gramStart"/>
      <w:r>
        <w:rPr>
          <w:rFonts w:ascii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/>
          <w:sz w:val="28"/>
          <w:szCs w:val="28"/>
        </w:rPr>
        <w:t xml:space="preserve">зучить влияние позиционности модуляции на полосу частот, занимаемую модулированным сигналом. </w:t>
      </w:r>
    </w:p>
    <w:p w:rsidR="00E314A4" w:rsidRDefault="00E314A4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ри одинаковых значениях </w:t>
      </w:r>
      <w:proofErr w:type="spellStart"/>
      <w:r w:rsidRPr="000570AC">
        <w:rPr>
          <w:rFonts w:ascii="Times New Roman" w:hAnsi="Times New Roman"/>
          <w:sz w:val="28"/>
          <w:szCs w:val="28"/>
          <w:lang w:val="en-US"/>
        </w:rPr>
        <w:t>Rolloff</w:t>
      </w:r>
      <w:proofErr w:type="spellEnd"/>
      <w:r w:rsidRPr="000570AC">
        <w:rPr>
          <w:rFonts w:ascii="Times New Roman" w:hAnsi="Times New Roman"/>
          <w:sz w:val="28"/>
          <w:szCs w:val="28"/>
        </w:rPr>
        <w:t xml:space="preserve"> </w:t>
      </w:r>
      <w:r w:rsidRPr="000570AC">
        <w:rPr>
          <w:rFonts w:ascii="Times New Roman" w:hAnsi="Times New Roman"/>
          <w:sz w:val="28"/>
          <w:szCs w:val="28"/>
          <w:lang w:val="en-US"/>
        </w:rPr>
        <w:t>factor</w:t>
      </w:r>
      <w:r>
        <w:rPr>
          <w:rFonts w:ascii="Times New Roman" w:hAnsi="Times New Roman"/>
          <w:sz w:val="28"/>
          <w:szCs w:val="28"/>
        </w:rPr>
        <w:t xml:space="preserve"> (любом из двух заданных) по спектрограммам (привести </w:t>
      </w:r>
      <w:proofErr w:type="spellStart"/>
      <w:r>
        <w:rPr>
          <w:rFonts w:ascii="Times New Roman" w:hAnsi="Times New Roman"/>
          <w:sz w:val="28"/>
          <w:szCs w:val="28"/>
        </w:rPr>
        <w:t>скриншоты</w:t>
      </w:r>
      <w:proofErr w:type="spellEnd"/>
      <w:r>
        <w:rPr>
          <w:rFonts w:ascii="Times New Roman" w:hAnsi="Times New Roman"/>
          <w:sz w:val="28"/>
          <w:szCs w:val="28"/>
        </w:rPr>
        <w:t xml:space="preserve"> с курсорами, установленными на уровне минус 10 дБ</w:t>
      </w:r>
      <w:r w:rsidRPr="000E6B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с заполненной легендой) для двух видов модуляции определить и записать полосы частот, занимаемые модулированными сигналами. </w:t>
      </w:r>
    </w:p>
    <w:p w:rsidR="00E314A4" w:rsidRDefault="00E314A4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3.2</w:t>
      </w:r>
      <w:proofErr w:type="gramStart"/>
      <w:r>
        <w:rPr>
          <w:rFonts w:ascii="Times New Roman" w:hAnsi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</w:rPr>
        <w:t xml:space="preserve">равнить их с полосами частот, определёнными по теоретической формуле </w:t>
      </w:r>
      <m:oMath>
        <m:r>
          <w:rPr>
            <w:rFonts w:ascii="Cambria Math" w:hAnsi="Cambria Math"/>
            <w:sz w:val="28"/>
            <w:szCs w:val="28"/>
          </w:rPr>
          <m:t>∆=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ROF</m:t>
                </m:r>
              </m:e>
            </m:d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</m:func>
          </m:den>
        </m:f>
      </m:oMath>
      <w:r>
        <w:rPr>
          <w:rFonts w:ascii="Times New Roman" w:eastAsiaTheme="minorEastAsia" w:hAnsi="Times New Roman"/>
          <w:sz w:val="28"/>
          <w:szCs w:val="28"/>
        </w:rPr>
        <w:t xml:space="preserve"> . </w:t>
      </w:r>
      <w:r>
        <w:rPr>
          <w:rFonts w:ascii="Times New Roman" w:hAnsi="Times New Roman"/>
          <w:sz w:val="28"/>
          <w:szCs w:val="28"/>
        </w:rPr>
        <w:t>Пояснить полученные результаты.</w:t>
      </w:r>
    </w:p>
    <w:p w:rsidR="00F43EDC" w:rsidRDefault="00F43EDC" w:rsidP="00F43ED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38791"/>
            <wp:effectExtent l="19050" t="0" r="3175" b="0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8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DC" w:rsidRPr="00F43EDC" w:rsidRDefault="00F43EDC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 – Спектрограмма модулированного сигнала для 4-</w:t>
      </w:r>
      <w:r>
        <w:rPr>
          <w:rFonts w:ascii="Times New Roman" w:hAnsi="Times New Roman"/>
          <w:sz w:val="28"/>
          <w:szCs w:val="28"/>
          <w:lang w:val="en-US"/>
        </w:rPr>
        <w:t>PSK</w:t>
      </w:r>
    </w:p>
    <w:p w:rsidR="00F43EDC" w:rsidRPr="00F43EDC" w:rsidRDefault="003B5C20" w:rsidP="003B5C2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74458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4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36" w:rsidRPr="00141036" w:rsidRDefault="00141036" w:rsidP="00141036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Pr="0014103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– Спектрограмма модулированного сигнала для </w:t>
      </w:r>
      <w:r w:rsidRPr="00141036">
        <w:rPr>
          <w:rFonts w:ascii="Times New Roman" w:hAnsi="Times New Roman"/>
          <w:sz w:val="28"/>
          <w:szCs w:val="28"/>
        </w:rPr>
        <w:t>16-</w:t>
      </w:r>
      <w:r>
        <w:rPr>
          <w:rFonts w:ascii="Times New Roman" w:hAnsi="Times New Roman"/>
          <w:sz w:val="28"/>
          <w:szCs w:val="28"/>
          <w:lang w:val="en-US"/>
        </w:rPr>
        <w:t>QAM</w:t>
      </w:r>
    </w:p>
    <w:p w:rsidR="00F43EDC" w:rsidRPr="00F43EDC" w:rsidRDefault="00F43EDC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4A4" w:rsidRDefault="00E314A4" w:rsidP="00E314A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FF2">
        <w:rPr>
          <w:rFonts w:ascii="Times New Roman" w:hAnsi="Times New Roman"/>
          <w:sz w:val="28"/>
          <w:szCs w:val="28"/>
        </w:rPr>
        <w:t>4</w:t>
      </w:r>
      <w:proofErr w:type="gramStart"/>
      <w:r w:rsidRPr="00913F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зучить влияние величины </w:t>
      </w:r>
      <w:proofErr w:type="spellStart"/>
      <w:r w:rsidRPr="000570AC">
        <w:rPr>
          <w:rFonts w:ascii="Times New Roman" w:hAnsi="Times New Roman"/>
          <w:sz w:val="28"/>
          <w:szCs w:val="28"/>
          <w:lang w:val="en-US"/>
        </w:rPr>
        <w:t>Rolloff</w:t>
      </w:r>
      <w:proofErr w:type="spellEnd"/>
      <w:r w:rsidRPr="000570AC">
        <w:rPr>
          <w:rFonts w:ascii="Times New Roman" w:hAnsi="Times New Roman"/>
          <w:sz w:val="28"/>
          <w:szCs w:val="28"/>
        </w:rPr>
        <w:t xml:space="preserve"> </w:t>
      </w:r>
      <w:r w:rsidRPr="000570AC">
        <w:rPr>
          <w:rFonts w:ascii="Times New Roman" w:hAnsi="Times New Roman"/>
          <w:sz w:val="28"/>
          <w:szCs w:val="28"/>
          <w:lang w:val="en-US"/>
        </w:rPr>
        <w:t>factor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ROF</w:t>
      </w:r>
      <w:r>
        <w:rPr>
          <w:rFonts w:ascii="Times New Roman" w:hAnsi="Times New Roman"/>
          <w:sz w:val="28"/>
          <w:szCs w:val="28"/>
        </w:rPr>
        <w:t xml:space="preserve">) на полосу частот, занимаемую модулированным сигналом. </w:t>
      </w:r>
    </w:p>
    <w:p w:rsidR="00E314A4" w:rsidRDefault="00E314A4" w:rsidP="00E314A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 xml:space="preserve">ля одного из двух заданных видов модуляции при двух заданных </w:t>
      </w:r>
      <w:r>
        <w:rPr>
          <w:rFonts w:ascii="Times New Roman" w:hAnsi="Times New Roman"/>
          <w:sz w:val="28"/>
          <w:szCs w:val="28"/>
        </w:rPr>
        <w:lastRenderedPageBreak/>
        <w:t xml:space="preserve">значениях </w:t>
      </w:r>
      <w:proofErr w:type="spellStart"/>
      <w:r w:rsidRPr="000570AC">
        <w:rPr>
          <w:rFonts w:ascii="Times New Roman" w:hAnsi="Times New Roman"/>
          <w:sz w:val="28"/>
          <w:szCs w:val="28"/>
          <w:lang w:val="en-US"/>
        </w:rPr>
        <w:t>Rolloff</w:t>
      </w:r>
      <w:proofErr w:type="spellEnd"/>
      <w:r w:rsidRPr="000570AC">
        <w:rPr>
          <w:rFonts w:ascii="Times New Roman" w:hAnsi="Times New Roman"/>
          <w:sz w:val="28"/>
          <w:szCs w:val="28"/>
        </w:rPr>
        <w:t xml:space="preserve"> </w:t>
      </w:r>
      <w:r w:rsidRPr="000570AC">
        <w:rPr>
          <w:rFonts w:ascii="Times New Roman" w:hAnsi="Times New Roman"/>
          <w:sz w:val="28"/>
          <w:szCs w:val="28"/>
          <w:lang w:val="en-US"/>
        </w:rPr>
        <w:t>factor</w:t>
      </w:r>
      <w:r>
        <w:rPr>
          <w:rFonts w:ascii="Times New Roman" w:hAnsi="Times New Roman"/>
          <w:sz w:val="28"/>
          <w:szCs w:val="28"/>
        </w:rPr>
        <w:t xml:space="preserve"> по спектрограммам (привести </w:t>
      </w:r>
      <w:proofErr w:type="spellStart"/>
      <w:r>
        <w:rPr>
          <w:rFonts w:ascii="Times New Roman" w:hAnsi="Times New Roman"/>
          <w:sz w:val="28"/>
          <w:szCs w:val="28"/>
        </w:rPr>
        <w:t>скриншоты</w:t>
      </w:r>
      <w:proofErr w:type="spellEnd"/>
      <w:r>
        <w:rPr>
          <w:rFonts w:ascii="Times New Roman" w:hAnsi="Times New Roman"/>
          <w:sz w:val="28"/>
          <w:szCs w:val="28"/>
        </w:rPr>
        <w:t xml:space="preserve"> с курсорами, установленными на уровне минус 10 дБ</w:t>
      </w:r>
      <w:r w:rsidRPr="000E6B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с заполненной легендой) определить и записать полосы частот, занимаемые модулированными сигналами. </w:t>
      </w:r>
    </w:p>
    <w:p w:rsidR="00E314A4" w:rsidRDefault="00E314A4" w:rsidP="00E314A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4.2</w:t>
      </w:r>
      <w:proofErr w:type="gramStart"/>
      <w:r>
        <w:rPr>
          <w:rFonts w:ascii="Times New Roman" w:hAnsi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</w:rPr>
        <w:t xml:space="preserve">равнить их с полосами частот, определёнными по теоретической формуле </w:t>
      </w:r>
      <m:oMath>
        <m:r>
          <w:rPr>
            <w:rFonts w:ascii="Cambria Math" w:hAnsi="Cambria Math"/>
            <w:sz w:val="28"/>
            <w:szCs w:val="28"/>
          </w:rPr>
          <m:t>∆=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ROF</m:t>
                </m:r>
              </m:e>
            </m:d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</m:func>
          </m:den>
        </m:f>
      </m:oMath>
      <w:r>
        <w:rPr>
          <w:rFonts w:ascii="Times New Roman" w:eastAsiaTheme="minorEastAsia" w:hAnsi="Times New Roman"/>
          <w:sz w:val="28"/>
          <w:szCs w:val="28"/>
        </w:rPr>
        <w:t xml:space="preserve"> . </w:t>
      </w:r>
      <w:r>
        <w:rPr>
          <w:rFonts w:ascii="Times New Roman" w:hAnsi="Times New Roman"/>
          <w:sz w:val="28"/>
          <w:szCs w:val="28"/>
        </w:rPr>
        <w:t>Пояснить полученные результаты.</w:t>
      </w:r>
    </w:p>
    <w:p w:rsidR="00141036" w:rsidRPr="00351987" w:rsidRDefault="00351987" w:rsidP="00E314A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  <w:lang w:val="en-US"/>
        </w:rPr>
        <w:t>ROF</w:t>
      </w:r>
      <w:r>
        <w:rPr>
          <w:rFonts w:ascii="Times New Roman" w:hAnsi="Times New Roman"/>
          <w:sz w:val="28"/>
          <w:szCs w:val="28"/>
        </w:rPr>
        <w:t xml:space="preserve"> = 0.27 использовать рисунок 4.</w:t>
      </w:r>
    </w:p>
    <w:p w:rsidR="00141036" w:rsidRDefault="00351987" w:rsidP="0035198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79619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025" w:rsidRPr="00141036" w:rsidRDefault="003C3025" w:rsidP="003C302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Pr="0014103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– Спектрограмма модулированного сигнала для </w:t>
      </w:r>
      <w:r w:rsidRPr="00141036">
        <w:rPr>
          <w:rFonts w:ascii="Times New Roman" w:hAnsi="Times New Roman"/>
          <w:sz w:val="28"/>
          <w:szCs w:val="28"/>
        </w:rPr>
        <w:t>16-</w:t>
      </w:r>
      <w:r>
        <w:rPr>
          <w:rFonts w:ascii="Times New Roman" w:hAnsi="Times New Roman"/>
          <w:sz w:val="28"/>
          <w:szCs w:val="28"/>
          <w:lang w:val="en-US"/>
        </w:rPr>
        <w:t>QAM</w:t>
      </w:r>
    </w:p>
    <w:p w:rsidR="00141036" w:rsidRPr="003C3025" w:rsidRDefault="00141036" w:rsidP="00E314A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4A4" w:rsidRDefault="00E314A4" w:rsidP="00E314A4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proofErr w:type="gramStart"/>
      <w:r>
        <w:rPr>
          <w:rFonts w:ascii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/>
          <w:sz w:val="28"/>
          <w:szCs w:val="28"/>
        </w:rPr>
        <w:t>зучить</w:t>
      </w:r>
      <w:r w:rsidRPr="00C20140">
        <w:rPr>
          <w:rFonts w:ascii="Times New Roman" w:hAnsi="Times New Roman"/>
          <w:sz w:val="28"/>
          <w:szCs w:val="28"/>
        </w:rPr>
        <w:t xml:space="preserve"> влияни</w:t>
      </w:r>
      <w:r>
        <w:rPr>
          <w:rFonts w:ascii="Times New Roman" w:hAnsi="Times New Roman"/>
          <w:sz w:val="28"/>
          <w:szCs w:val="28"/>
        </w:rPr>
        <w:t>е</w:t>
      </w:r>
      <w:r w:rsidRPr="00C20140">
        <w:rPr>
          <w:rFonts w:ascii="Times New Roman" w:hAnsi="Times New Roman"/>
          <w:sz w:val="28"/>
          <w:szCs w:val="28"/>
        </w:rPr>
        <w:t xml:space="preserve"> аддитивного белого </w:t>
      </w:r>
      <w:proofErr w:type="spellStart"/>
      <w:r w:rsidRPr="00C20140">
        <w:rPr>
          <w:rFonts w:ascii="Times New Roman" w:hAnsi="Times New Roman"/>
          <w:sz w:val="28"/>
          <w:szCs w:val="28"/>
        </w:rPr>
        <w:t>Гауссовского</w:t>
      </w:r>
      <w:proofErr w:type="spellEnd"/>
      <w:r w:rsidRPr="00C20140">
        <w:rPr>
          <w:rFonts w:ascii="Times New Roman" w:hAnsi="Times New Roman"/>
          <w:sz w:val="28"/>
          <w:szCs w:val="28"/>
        </w:rPr>
        <w:t xml:space="preserve"> шума (AWGN)</w:t>
      </w:r>
      <w:r>
        <w:rPr>
          <w:rFonts w:ascii="Times New Roman" w:hAnsi="Times New Roman"/>
          <w:sz w:val="28"/>
          <w:szCs w:val="28"/>
        </w:rPr>
        <w:t xml:space="preserve"> на параметры </w:t>
      </w:r>
      <w:proofErr w:type="spellStart"/>
      <w:r>
        <w:rPr>
          <w:rFonts w:ascii="Times New Roman" w:hAnsi="Times New Roman"/>
          <w:sz w:val="28"/>
          <w:szCs w:val="28"/>
        </w:rPr>
        <w:t>вектограмм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Вектограммы</w:t>
      </w:r>
      <w:proofErr w:type="spellEnd"/>
      <w:r>
        <w:rPr>
          <w:rFonts w:ascii="Times New Roman" w:hAnsi="Times New Roman"/>
          <w:sz w:val="28"/>
          <w:szCs w:val="28"/>
        </w:rPr>
        <w:t xml:space="preserve"> наблюдаются после блока </w:t>
      </w:r>
      <w:r w:rsidRPr="001B5E39">
        <w:rPr>
          <w:rFonts w:ascii="Times New Roman" w:hAnsi="Times New Roman"/>
          <w:sz w:val="28"/>
          <w:szCs w:val="28"/>
        </w:rPr>
        <w:t>AWGN</w:t>
      </w:r>
      <w:r w:rsidRPr="008472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Channel</w:t>
      </w:r>
      <w:r>
        <w:rPr>
          <w:rFonts w:ascii="Times New Roman" w:hAnsi="Times New Roman"/>
          <w:sz w:val="28"/>
          <w:szCs w:val="28"/>
        </w:rPr>
        <w:t xml:space="preserve"> на выходе </w:t>
      </w:r>
      <w:r w:rsidRPr="000570AC">
        <w:rPr>
          <w:rFonts w:ascii="Times New Roman" w:hAnsi="Times New Roman"/>
          <w:sz w:val="28"/>
          <w:szCs w:val="28"/>
          <w:lang w:val="en-US"/>
        </w:rPr>
        <w:t>Raised</w:t>
      </w:r>
      <w:r w:rsidRPr="000570AC">
        <w:rPr>
          <w:rFonts w:ascii="Times New Roman" w:hAnsi="Times New Roman"/>
          <w:sz w:val="28"/>
          <w:szCs w:val="28"/>
        </w:rPr>
        <w:t xml:space="preserve"> </w:t>
      </w:r>
      <w:r w:rsidRPr="000570AC">
        <w:rPr>
          <w:rFonts w:ascii="Times New Roman" w:hAnsi="Times New Roman"/>
          <w:sz w:val="28"/>
          <w:szCs w:val="28"/>
          <w:lang w:val="en-US"/>
        </w:rPr>
        <w:t>Cosine</w:t>
      </w:r>
      <w:r w:rsidRPr="000570AC">
        <w:rPr>
          <w:rFonts w:ascii="Times New Roman" w:hAnsi="Times New Roman"/>
          <w:sz w:val="28"/>
          <w:szCs w:val="28"/>
        </w:rPr>
        <w:t xml:space="preserve"> </w:t>
      </w:r>
      <w:r w:rsidRPr="000570AC">
        <w:rPr>
          <w:rFonts w:ascii="Times New Roman" w:hAnsi="Times New Roman"/>
          <w:sz w:val="28"/>
          <w:szCs w:val="28"/>
          <w:lang w:val="en-US"/>
        </w:rPr>
        <w:t>Receive</w:t>
      </w:r>
      <w:r w:rsidRPr="000570AC">
        <w:rPr>
          <w:rFonts w:ascii="Times New Roman" w:hAnsi="Times New Roman"/>
          <w:sz w:val="28"/>
          <w:szCs w:val="28"/>
        </w:rPr>
        <w:t xml:space="preserve"> </w:t>
      </w:r>
      <w:r w:rsidRPr="000570AC">
        <w:rPr>
          <w:rFonts w:ascii="Times New Roman" w:hAnsi="Times New Roman"/>
          <w:sz w:val="28"/>
          <w:szCs w:val="28"/>
          <w:lang w:val="en-US"/>
        </w:rPr>
        <w:t>Filter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314A4" w:rsidRDefault="00E314A4" w:rsidP="00E314A4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proofErr w:type="gramStart"/>
      <w:r>
        <w:rPr>
          <w:rFonts w:ascii="Times New Roman" w:hAnsi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/>
          <w:sz w:val="28"/>
          <w:szCs w:val="28"/>
        </w:rPr>
        <w:t xml:space="preserve">становите в блоке </w:t>
      </w:r>
      <w:r w:rsidRPr="001B5E39">
        <w:rPr>
          <w:rFonts w:ascii="Times New Roman" w:hAnsi="Times New Roman"/>
          <w:sz w:val="28"/>
          <w:szCs w:val="28"/>
        </w:rPr>
        <w:t>AWGN</w:t>
      </w:r>
      <w:r w:rsidRPr="008472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Channel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= 10 дБ и для двух заданных видов модуляции приведите </w:t>
      </w:r>
      <w:proofErr w:type="spellStart"/>
      <w:r>
        <w:rPr>
          <w:rFonts w:ascii="Times New Roman" w:hAnsi="Times New Roman"/>
          <w:sz w:val="28"/>
          <w:szCs w:val="28"/>
        </w:rPr>
        <w:t>скриншоты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вектограмм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с заполненной легендой. Для этих </w:t>
      </w:r>
      <w:proofErr w:type="spellStart"/>
      <w:r>
        <w:rPr>
          <w:rFonts w:ascii="Times New Roman" w:hAnsi="Times New Roman"/>
          <w:sz w:val="28"/>
          <w:szCs w:val="28"/>
        </w:rPr>
        <w:t>вектограмм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запишите значения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Avg</w:t>
      </w:r>
      <w:proofErr w:type="spellEnd"/>
      <w:r w:rsidRPr="00CE5E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MER</w:t>
      </w:r>
      <w:r w:rsidRPr="00CE5E79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dB</w:t>
      </w:r>
      <w:r w:rsidRPr="00CE5E7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E314A4" w:rsidRDefault="00E314A4" w:rsidP="00E314A4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633B89">
        <w:rPr>
          <w:rFonts w:ascii="Times New Roman" w:hAnsi="Times New Roman"/>
          <w:sz w:val="28"/>
          <w:szCs w:val="28"/>
        </w:rPr>
        <w:t>И</w:t>
      </w:r>
      <w:proofErr w:type="gramEnd"/>
      <w:r w:rsidRPr="00633B89">
        <w:rPr>
          <w:rFonts w:ascii="Times New Roman" w:hAnsi="Times New Roman"/>
          <w:sz w:val="28"/>
          <w:szCs w:val="28"/>
        </w:rPr>
        <w:t xml:space="preserve">змените установленный уровень шума в канале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= 2</w:t>
      </w:r>
      <w:r w:rsidRPr="00633B89">
        <w:rPr>
          <w:rFonts w:ascii="Times New Roman" w:hAnsi="Times New Roman"/>
          <w:sz w:val="28"/>
          <w:szCs w:val="28"/>
        </w:rPr>
        <w:t xml:space="preserve">0дБ </w:t>
      </w:r>
      <w:r>
        <w:rPr>
          <w:rFonts w:ascii="Times New Roman" w:hAnsi="Times New Roman"/>
          <w:sz w:val="28"/>
          <w:szCs w:val="28"/>
        </w:rPr>
        <w:t xml:space="preserve">и для двух заданных видов модуляции приведите </w:t>
      </w:r>
      <w:proofErr w:type="spellStart"/>
      <w:r>
        <w:rPr>
          <w:rFonts w:ascii="Times New Roman" w:hAnsi="Times New Roman"/>
          <w:sz w:val="28"/>
          <w:szCs w:val="28"/>
        </w:rPr>
        <w:t>скриншоты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вектограмм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с заполненной легендой. Для этих </w:t>
      </w:r>
      <w:proofErr w:type="spellStart"/>
      <w:r>
        <w:rPr>
          <w:rFonts w:ascii="Times New Roman" w:hAnsi="Times New Roman"/>
          <w:sz w:val="28"/>
          <w:szCs w:val="28"/>
        </w:rPr>
        <w:t>вектограмм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запишите значения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Avg</w:t>
      </w:r>
      <w:proofErr w:type="spellEnd"/>
      <w:r w:rsidRPr="00CE5E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MER</w:t>
      </w:r>
      <w:r w:rsidRPr="00CE5E79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dB</w:t>
      </w:r>
      <w:r w:rsidRPr="00CE5E7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E314A4" w:rsidRDefault="00E314A4" w:rsidP="00E314A4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</w:t>
      </w:r>
      <w:proofErr w:type="gramStart"/>
      <w:r>
        <w:rPr>
          <w:rFonts w:ascii="Times New Roman" w:hAnsi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</w:rPr>
        <w:t xml:space="preserve">равните выполненные измерения и поясните полученные результаты. </w:t>
      </w:r>
    </w:p>
    <w:p w:rsidR="003C3025" w:rsidRDefault="003C3025" w:rsidP="00E314A4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3025" w:rsidRDefault="003C3025" w:rsidP="000149A9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65929" cy="3926607"/>
            <wp:effectExtent l="19050" t="0" r="142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284" cy="3926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9A9" w:rsidRDefault="003C3025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E15F98" w:rsidRPr="00E15F9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– Вектограмма модулированного сигнала для 4-</w:t>
      </w:r>
      <w:r>
        <w:rPr>
          <w:rFonts w:ascii="Times New Roman" w:hAnsi="Times New Roman"/>
          <w:sz w:val="28"/>
          <w:szCs w:val="28"/>
          <w:lang w:val="en-US"/>
        </w:rPr>
        <w:t>PSK</w:t>
      </w:r>
      <w:r w:rsidR="000149A9">
        <w:rPr>
          <w:rFonts w:ascii="Times New Roman" w:hAnsi="Times New Roman"/>
          <w:sz w:val="28"/>
          <w:szCs w:val="28"/>
        </w:rPr>
        <w:t xml:space="preserve"> </w:t>
      </w:r>
    </w:p>
    <w:p w:rsidR="003C3025" w:rsidRPr="000149A9" w:rsidRDefault="000149A9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= 1</w:t>
      </w:r>
      <w:r w:rsidRPr="00633B89">
        <w:rPr>
          <w:rFonts w:ascii="Times New Roman" w:hAnsi="Times New Roman"/>
          <w:sz w:val="28"/>
          <w:szCs w:val="28"/>
        </w:rPr>
        <w:t>0дБ</w:t>
      </w:r>
    </w:p>
    <w:p w:rsidR="003C3025" w:rsidRPr="0046278A" w:rsidRDefault="0046278A" w:rsidP="0046278A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63596" cy="4183327"/>
            <wp:effectExtent l="19050" t="0" r="8554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631" cy="418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9A9" w:rsidRDefault="00E15F98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6 – Вектограмма модулированного сигнала для </w:t>
      </w:r>
      <w:r w:rsidRPr="00E15F98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QAM</w:t>
      </w:r>
      <w:r w:rsidR="000149A9">
        <w:rPr>
          <w:rFonts w:ascii="Times New Roman" w:hAnsi="Times New Roman"/>
          <w:sz w:val="28"/>
          <w:szCs w:val="28"/>
        </w:rPr>
        <w:t xml:space="preserve"> </w:t>
      </w:r>
    </w:p>
    <w:p w:rsidR="000149A9" w:rsidRPr="000149A9" w:rsidRDefault="000149A9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= 1</w:t>
      </w:r>
      <w:r w:rsidRPr="00633B89">
        <w:rPr>
          <w:rFonts w:ascii="Times New Roman" w:hAnsi="Times New Roman"/>
          <w:sz w:val="28"/>
          <w:szCs w:val="28"/>
        </w:rPr>
        <w:t>0дБ</w:t>
      </w:r>
    </w:p>
    <w:p w:rsidR="003C3025" w:rsidRDefault="00E15F98" w:rsidP="000149A9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58923" cy="3995322"/>
            <wp:effectExtent l="19050" t="0" r="3677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543" cy="3995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9A9" w:rsidRDefault="000149A9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33424F" w:rsidRPr="0033424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– Вектограмма модулированного сигнала для 4-</w:t>
      </w:r>
      <w:r>
        <w:rPr>
          <w:rFonts w:ascii="Times New Roman" w:hAnsi="Times New Roman"/>
          <w:sz w:val="28"/>
          <w:szCs w:val="28"/>
          <w:lang w:val="en-US"/>
        </w:rPr>
        <w:t>PSK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149A9" w:rsidRPr="000149A9" w:rsidRDefault="000149A9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= 5 </w:t>
      </w:r>
      <w:r w:rsidRPr="00633B89">
        <w:rPr>
          <w:rFonts w:ascii="Times New Roman" w:hAnsi="Times New Roman"/>
          <w:sz w:val="28"/>
          <w:szCs w:val="28"/>
        </w:rPr>
        <w:t>дБ</w:t>
      </w:r>
    </w:p>
    <w:p w:rsidR="003C3025" w:rsidRPr="00CE5E79" w:rsidRDefault="000149A9" w:rsidP="000149A9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69371" cy="4152959"/>
            <wp:effectExtent l="19050" t="0" r="7529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960" cy="4151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9A9" w:rsidRDefault="000149A9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33424F" w:rsidRPr="0033424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– Вектограмма модулированного сигнала для </w:t>
      </w:r>
      <w:r w:rsidRPr="00E15F98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QAM</w:t>
      </w:r>
    </w:p>
    <w:p w:rsidR="000149A9" w:rsidRPr="000149A9" w:rsidRDefault="000149A9" w:rsidP="00B5393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 xml:space="preserve">5 </w:t>
      </w:r>
      <w:r w:rsidRPr="00633B89">
        <w:rPr>
          <w:rFonts w:ascii="Times New Roman" w:hAnsi="Times New Roman"/>
          <w:sz w:val="28"/>
          <w:szCs w:val="28"/>
        </w:rPr>
        <w:t>дБ</w:t>
      </w:r>
    </w:p>
    <w:p w:rsidR="000149A9" w:rsidRDefault="000149A9" w:rsidP="000149A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49A9" w:rsidRDefault="000149A9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314A4" w:rsidRPr="00BF6FD0" w:rsidRDefault="00E314A4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6 </w:t>
      </w:r>
      <w:r w:rsidRPr="00BF6FD0">
        <w:rPr>
          <w:rFonts w:ascii="Times New Roman" w:hAnsi="Times New Roman"/>
          <w:sz w:val="28"/>
          <w:szCs w:val="28"/>
        </w:rPr>
        <w:t xml:space="preserve">Построение зависимостей коэффициента ошибок (BER) от отношения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E314A4" w:rsidRDefault="00E314A4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6.1</w:t>
      </w:r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 xml:space="preserve">ля определения </w:t>
      </w:r>
      <w:r w:rsidRPr="00633B89">
        <w:rPr>
          <w:rFonts w:ascii="Times New Roman" w:hAnsi="Times New Roman"/>
          <w:sz w:val="28"/>
          <w:szCs w:val="28"/>
        </w:rPr>
        <w:t>исследуем</w:t>
      </w:r>
      <w:r>
        <w:rPr>
          <w:rFonts w:ascii="Times New Roman" w:hAnsi="Times New Roman"/>
          <w:sz w:val="28"/>
          <w:szCs w:val="28"/>
        </w:rPr>
        <w:t>ого</w:t>
      </w:r>
      <w:r w:rsidRPr="00633B89">
        <w:rPr>
          <w:rFonts w:ascii="Times New Roman" w:hAnsi="Times New Roman"/>
          <w:sz w:val="28"/>
          <w:szCs w:val="28"/>
        </w:rPr>
        <w:t xml:space="preserve"> диапазон</w:t>
      </w:r>
      <w:r>
        <w:rPr>
          <w:rFonts w:ascii="Times New Roman" w:hAnsi="Times New Roman"/>
          <w:sz w:val="28"/>
          <w:szCs w:val="28"/>
        </w:rPr>
        <w:t>а</w:t>
      </w:r>
      <w:r w:rsidRPr="00633B89">
        <w:rPr>
          <w:rFonts w:ascii="Times New Roman" w:hAnsi="Times New Roman"/>
          <w:sz w:val="28"/>
          <w:szCs w:val="28"/>
        </w:rPr>
        <w:t xml:space="preserve"> 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откройте </w:t>
      </w:r>
      <w:r w:rsidRPr="006C5C2A">
        <w:rPr>
          <w:rFonts w:ascii="Times New Roman" w:hAnsi="Times New Roman"/>
          <w:sz w:val="28"/>
          <w:szCs w:val="28"/>
        </w:rPr>
        <w:t xml:space="preserve">специализированный графический пользовательский интерфейс </w:t>
      </w:r>
      <w:r w:rsidRPr="006C5C2A">
        <w:rPr>
          <w:rFonts w:ascii="Times New Roman" w:hAnsi="Times New Roman"/>
          <w:sz w:val="28"/>
          <w:szCs w:val="28"/>
          <w:lang w:val="en-US"/>
        </w:rPr>
        <w:t>Bit</w:t>
      </w:r>
      <w:r w:rsidRPr="006C5C2A">
        <w:rPr>
          <w:rFonts w:ascii="Times New Roman" w:hAnsi="Times New Roman"/>
          <w:sz w:val="28"/>
          <w:szCs w:val="28"/>
        </w:rPr>
        <w:t xml:space="preserve"> </w:t>
      </w:r>
      <w:r w:rsidRPr="006C5C2A">
        <w:rPr>
          <w:rFonts w:ascii="Times New Roman" w:hAnsi="Times New Roman"/>
          <w:sz w:val="28"/>
          <w:szCs w:val="28"/>
          <w:lang w:val="en-US"/>
        </w:rPr>
        <w:t>Error</w:t>
      </w:r>
      <w:r w:rsidRPr="006C5C2A">
        <w:rPr>
          <w:rFonts w:ascii="Times New Roman" w:hAnsi="Times New Roman"/>
          <w:sz w:val="28"/>
          <w:szCs w:val="28"/>
        </w:rPr>
        <w:t xml:space="preserve"> </w:t>
      </w:r>
      <w:r w:rsidRPr="006C5C2A">
        <w:rPr>
          <w:rFonts w:ascii="Times New Roman" w:hAnsi="Times New Roman"/>
          <w:sz w:val="28"/>
          <w:szCs w:val="28"/>
          <w:lang w:val="en-US"/>
        </w:rPr>
        <w:t>Rate</w:t>
      </w:r>
      <w:r w:rsidRPr="006C5C2A">
        <w:rPr>
          <w:rFonts w:ascii="Times New Roman" w:hAnsi="Times New Roman"/>
          <w:sz w:val="28"/>
          <w:szCs w:val="28"/>
        </w:rPr>
        <w:t xml:space="preserve"> </w:t>
      </w:r>
      <w:r w:rsidRPr="006C5C2A">
        <w:rPr>
          <w:rFonts w:ascii="Times New Roman" w:hAnsi="Times New Roman"/>
          <w:sz w:val="28"/>
          <w:szCs w:val="28"/>
          <w:lang w:val="en-US"/>
        </w:rPr>
        <w:t>Analysis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5C2A">
        <w:rPr>
          <w:rFonts w:ascii="Times New Roman" w:hAnsi="Times New Roman"/>
          <w:sz w:val="28"/>
          <w:szCs w:val="28"/>
        </w:rPr>
        <w:t xml:space="preserve">и </w:t>
      </w:r>
      <w:r w:rsidR="0033424F">
        <w:rPr>
          <w:rFonts w:ascii="Times New Roman" w:hAnsi="Times New Roman"/>
          <w:sz w:val="28"/>
          <w:szCs w:val="28"/>
        </w:rPr>
        <w:t>откройте</w:t>
      </w:r>
      <w:r w:rsidRPr="006C5C2A">
        <w:rPr>
          <w:rFonts w:ascii="Times New Roman" w:hAnsi="Times New Roman"/>
          <w:sz w:val="28"/>
          <w:szCs w:val="28"/>
        </w:rPr>
        <w:t xml:space="preserve"> графики</w:t>
      </w:r>
      <w:r>
        <w:rPr>
          <w:rFonts w:ascii="Times New Roman" w:hAnsi="Times New Roman"/>
          <w:sz w:val="28"/>
          <w:szCs w:val="28"/>
        </w:rPr>
        <w:t xml:space="preserve"> для двух заданных видов модуляции</w:t>
      </w:r>
      <w:r w:rsidRPr="006C5C2A">
        <w:rPr>
          <w:rFonts w:ascii="Times New Roman" w:hAnsi="Times New Roman"/>
          <w:sz w:val="28"/>
          <w:szCs w:val="28"/>
        </w:rPr>
        <w:t xml:space="preserve">, в режиме </w:t>
      </w:r>
      <w:r w:rsidRPr="006C5C2A">
        <w:rPr>
          <w:rFonts w:ascii="Times New Roman" w:hAnsi="Times New Roman"/>
          <w:sz w:val="28"/>
          <w:szCs w:val="28"/>
          <w:lang w:val="en-US"/>
        </w:rPr>
        <w:t>Theoretical</w:t>
      </w:r>
      <w:r w:rsidRPr="006C5C2A">
        <w:rPr>
          <w:rFonts w:ascii="Times New Roman" w:hAnsi="Times New Roman"/>
          <w:sz w:val="28"/>
          <w:szCs w:val="28"/>
        </w:rPr>
        <w:t xml:space="preserve"> путём нажатия кнопки </w:t>
      </w:r>
      <w:r w:rsidRPr="006C5C2A">
        <w:rPr>
          <w:rFonts w:ascii="Times New Roman" w:hAnsi="Times New Roman"/>
          <w:sz w:val="28"/>
          <w:szCs w:val="28"/>
          <w:lang w:val="en-US"/>
        </w:rPr>
        <w:t>Plot</w:t>
      </w:r>
      <w:r w:rsidRPr="006C5C2A">
        <w:rPr>
          <w:rFonts w:ascii="Times New Roman" w:hAnsi="Times New Roman"/>
          <w:sz w:val="28"/>
          <w:szCs w:val="28"/>
        </w:rPr>
        <w:t xml:space="preserve"> (рисунок 3.9)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C5056" w:rsidRPr="006C5056" w:rsidRDefault="006C5056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3424F" w:rsidRDefault="006C5056" w:rsidP="0033424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75681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7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24F" w:rsidRPr="006C5056" w:rsidRDefault="0033424F" w:rsidP="006C5056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9 – </w:t>
      </w:r>
      <w:r w:rsidR="006C5056">
        <w:rPr>
          <w:rFonts w:ascii="Times New Roman" w:hAnsi="Times New Roman"/>
          <w:sz w:val="28"/>
          <w:szCs w:val="28"/>
        </w:rPr>
        <w:t xml:space="preserve">Теоретическая зависимость </w:t>
      </w:r>
      <w:r w:rsidR="006C5056" w:rsidRPr="00BF6FD0">
        <w:rPr>
          <w:rFonts w:ascii="Times New Roman" w:hAnsi="Times New Roman"/>
          <w:sz w:val="28"/>
          <w:szCs w:val="28"/>
        </w:rPr>
        <w:t>BER</w:t>
      </w:r>
      <w:r w:rsidR="006C5056">
        <w:rPr>
          <w:rFonts w:ascii="Times New Roman" w:hAnsi="Times New Roman"/>
          <w:sz w:val="28"/>
          <w:szCs w:val="28"/>
        </w:rPr>
        <w:t xml:space="preserve"> от </w:t>
      </w:r>
      <w:proofErr w:type="spellStart"/>
      <w:r w:rsidR="006C5056">
        <w:rPr>
          <w:rFonts w:ascii="Times New Roman" w:hAnsi="Times New Roman"/>
          <w:sz w:val="28"/>
          <w:szCs w:val="28"/>
          <w:lang w:val="en-US"/>
        </w:rPr>
        <w:t>E</w:t>
      </w:r>
      <w:r w:rsidR="006C5056"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="006C5056" w:rsidRPr="00A833BF">
        <w:rPr>
          <w:rFonts w:ascii="Times New Roman" w:hAnsi="Times New Roman"/>
          <w:sz w:val="28"/>
          <w:szCs w:val="28"/>
        </w:rPr>
        <w:t>/</w:t>
      </w:r>
      <w:r w:rsidR="006C5056">
        <w:rPr>
          <w:rFonts w:ascii="Times New Roman" w:hAnsi="Times New Roman"/>
          <w:sz w:val="28"/>
          <w:szCs w:val="28"/>
          <w:lang w:val="en-US"/>
        </w:rPr>
        <w:t>N</w:t>
      </w:r>
      <w:r w:rsidR="006C5056" w:rsidRPr="00A833BF">
        <w:rPr>
          <w:rFonts w:ascii="Times New Roman" w:hAnsi="Times New Roman"/>
          <w:sz w:val="28"/>
          <w:szCs w:val="28"/>
          <w:vertAlign w:val="subscript"/>
        </w:rPr>
        <w:t>0</w:t>
      </w:r>
      <w:r w:rsidR="006C5056">
        <w:rPr>
          <w:rFonts w:ascii="Times New Roman" w:hAnsi="Times New Roman"/>
          <w:sz w:val="28"/>
          <w:szCs w:val="28"/>
        </w:rPr>
        <w:t xml:space="preserve"> для двух заданных видов модуляции</w:t>
      </w:r>
    </w:p>
    <w:p w:rsidR="0033424F" w:rsidRPr="006C5056" w:rsidRDefault="0033424F" w:rsidP="00E314A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314A4" w:rsidRDefault="00E314A4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о полученным теоретическим графикам </w:t>
      </w:r>
      <w:r w:rsidR="006C5056">
        <w:rPr>
          <w:rFonts w:ascii="Times New Roman" w:hAnsi="Times New Roman"/>
          <w:sz w:val="28"/>
          <w:szCs w:val="28"/>
        </w:rPr>
        <w:t xml:space="preserve">(рисунок 9) </w:t>
      </w:r>
      <w:r>
        <w:rPr>
          <w:rFonts w:ascii="Times New Roman" w:hAnsi="Times New Roman"/>
          <w:sz w:val="28"/>
          <w:szCs w:val="28"/>
        </w:rPr>
        <w:t>определи</w:t>
      </w:r>
      <w:r w:rsidR="006C505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="006C5056" w:rsidRPr="00633B89">
        <w:rPr>
          <w:rFonts w:ascii="Times New Roman" w:hAnsi="Times New Roman"/>
          <w:sz w:val="28"/>
          <w:szCs w:val="28"/>
        </w:rPr>
        <w:t>исследуем</w:t>
      </w:r>
      <w:r w:rsidR="006C5056">
        <w:rPr>
          <w:rFonts w:ascii="Times New Roman" w:hAnsi="Times New Roman"/>
          <w:sz w:val="28"/>
          <w:szCs w:val="28"/>
        </w:rPr>
        <w:t>ый</w:t>
      </w:r>
      <w:r w:rsidR="006C5056" w:rsidRPr="00633B89">
        <w:rPr>
          <w:rFonts w:ascii="Times New Roman" w:hAnsi="Times New Roman"/>
          <w:sz w:val="28"/>
          <w:szCs w:val="28"/>
        </w:rPr>
        <w:t xml:space="preserve"> диапазон </w:t>
      </w:r>
      <w:r w:rsidR="006C5056">
        <w:rPr>
          <w:rFonts w:ascii="Times New Roman" w:hAnsi="Times New Roman"/>
          <w:sz w:val="28"/>
          <w:szCs w:val="28"/>
        </w:rPr>
        <w:t xml:space="preserve">и четыре значения </w:t>
      </w:r>
      <w:r w:rsidR="006C5056" w:rsidRPr="00633B89">
        <w:rPr>
          <w:rFonts w:ascii="Times New Roman" w:hAnsi="Times New Roman"/>
          <w:sz w:val="28"/>
          <w:szCs w:val="28"/>
        </w:rPr>
        <w:t>отношения</w:t>
      </w:r>
      <w:r w:rsidR="006C50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5056">
        <w:rPr>
          <w:rFonts w:ascii="Times New Roman" w:hAnsi="Times New Roman"/>
          <w:sz w:val="28"/>
          <w:szCs w:val="28"/>
          <w:lang w:val="en-US"/>
        </w:rPr>
        <w:t>E</w:t>
      </w:r>
      <w:r w:rsidR="006C5056"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="006C5056" w:rsidRPr="00A833BF">
        <w:rPr>
          <w:rFonts w:ascii="Times New Roman" w:hAnsi="Times New Roman"/>
          <w:sz w:val="28"/>
          <w:szCs w:val="28"/>
        </w:rPr>
        <w:t>/</w:t>
      </w:r>
      <w:r w:rsidR="006C5056">
        <w:rPr>
          <w:rFonts w:ascii="Times New Roman" w:hAnsi="Times New Roman"/>
          <w:sz w:val="28"/>
          <w:szCs w:val="28"/>
          <w:lang w:val="en-US"/>
        </w:rPr>
        <w:t>N</w:t>
      </w:r>
      <w:r w:rsidR="006C5056" w:rsidRPr="00A833BF">
        <w:rPr>
          <w:rFonts w:ascii="Times New Roman" w:hAnsi="Times New Roman"/>
          <w:sz w:val="28"/>
          <w:szCs w:val="28"/>
          <w:vertAlign w:val="subscript"/>
        </w:rPr>
        <w:t>0</w:t>
      </w:r>
      <w:r w:rsidR="006C5056">
        <w:rPr>
          <w:rFonts w:ascii="Times New Roman" w:hAnsi="Times New Roman"/>
          <w:sz w:val="28"/>
          <w:szCs w:val="28"/>
        </w:rPr>
        <w:t>: для 4-</w:t>
      </w:r>
      <w:r w:rsidR="006C5056">
        <w:rPr>
          <w:rFonts w:ascii="Times New Roman" w:hAnsi="Times New Roman"/>
          <w:sz w:val="28"/>
          <w:szCs w:val="28"/>
          <w:lang w:val="en-US"/>
        </w:rPr>
        <w:t>PSK</w:t>
      </w:r>
      <w:r w:rsidR="006C5056">
        <w:rPr>
          <w:rFonts w:ascii="Times New Roman" w:hAnsi="Times New Roman"/>
          <w:sz w:val="28"/>
          <w:szCs w:val="28"/>
        </w:rPr>
        <w:t xml:space="preserve"> это 4, 6, 8 и 10 дБ; для 16-</w:t>
      </w:r>
      <w:r w:rsidR="006C5056" w:rsidRPr="006C5056">
        <w:rPr>
          <w:rFonts w:ascii="Times New Roman" w:hAnsi="Times New Roman"/>
          <w:sz w:val="28"/>
          <w:szCs w:val="28"/>
        </w:rPr>
        <w:t xml:space="preserve"> </w:t>
      </w:r>
      <w:r w:rsidR="006C5056">
        <w:rPr>
          <w:rFonts w:ascii="Times New Roman" w:hAnsi="Times New Roman"/>
          <w:sz w:val="28"/>
          <w:szCs w:val="28"/>
          <w:lang w:val="en-US"/>
        </w:rPr>
        <w:t>QAM</w:t>
      </w:r>
      <w:r w:rsidR="006C5056">
        <w:rPr>
          <w:rFonts w:ascii="Times New Roman" w:hAnsi="Times New Roman"/>
          <w:sz w:val="28"/>
          <w:szCs w:val="28"/>
        </w:rPr>
        <w:t xml:space="preserve"> это 8, 10, 12 и 14 дБ</w:t>
      </w:r>
      <w:r>
        <w:rPr>
          <w:rFonts w:ascii="Times New Roman" w:hAnsi="Times New Roman"/>
          <w:sz w:val="28"/>
          <w:szCs w:val="28"/>
        </w:rPr>
        <w:t>.</w:t>
      </w:r>
    </w:p>
    <w:p w:rsidR="00E314A4" w:rsidRDefault="00E314A4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ткройте окно модели для первого вида модуляции</w:t>
      </w:r>
      <w:r w:rsidR="00982210">
        <w:rPr>
          <w:rFonts w:ascii="Times New Roman" w:hAnsi="Times New Roman"/>
          <w:sz w:val="28"/>
          <w:szCs w:val="28"/>
        </w:rPr>
        <w:t xml:space="preserve"> 4-</w:t>
      </w:r>
      <w:r w:rsidR="00982210">
        <w:rPr>
          <w:rFonts w:ascii="Times New Roman" w:hAnsi="Times New Roman"/>
          <w:sz w:val="28"/>
          <w:szCs w:val="28"/>
          <w:lang w:val="en-US"/>
        </w:rPr>
        <w:t>PSK</w:t>
      </w:r>
      <w:r>
        <w:rPr>
          <w:rFonts w:ascii="Times New Roman" w:hAnsi="Times New Roman"/>
          <w:sz w:val="28"/>
          <w:szCs w:val="28"/>
        </w:rPr>
        <w:t xml:space="preserve">, установите одно из заданных значений </w:t>
      </w:r>
      <w:r>
        <w:rPr>
          <w:rFonts w:ascii="Times New Roman" w:hAnsi="Times New Roman"/>
          <w:sz w:val="28"/>
          <w:szCs w:val="28"/>
          <w:lang w:val="en-US"/>
        </w:rPr>
        <w:t>ROF</w:t>
      </w:r>
      <w:r w:rsidR="00982210">
        <w:rPr>
          <w:rFonts w:ascii="Times New Roman" w:hAnsi="Times New Roman"/>
          <w:sz w:val="28"/>
          <w:szCs w:val="28"/>
        </w:rPr>
        <w:t xml:space="preserve"> = 0.27</w:t>
      </w:r>
      <w:r>
        <w:rPr>
          <w:rFonts w:ascii="Times New Roman" w:hAnsi="Times New Roman"/>
          <w:sz w:val="28"/>
          <w:szCs w:val="28"/>
        </w:rPr>
        <w:t xml:space="preserve"> и первое из определённых выше значение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982210">
        <w:rPr>
          <w:rFonts w:ascii="Times New Roman" w:hAnsi="Times New Roman"/>
          <w:sz w:val="28"/>
          <w:szCs w:val="28"/>
        </w:rPr>
        <w:t>= 4 дБ</w:t>
      </w:r>
      <w:r>
        <w:rPr>
          <w:rFonts w:ascii="Times New Roman" w:hAnsi="Times New Roman"/>
          <w:sz w:val="28"/>
          <w:szCs w:val="28"/>
        </w:rPr>
        <w:t xml:space="preserve">, заполните аннотацию на модели и запустите симуляцию. Симуляцию остановить при </w:t>
      </w:r>
      <w:r w:rsidR="001D728A">
        <w:rPr>
          <w:rFonts w:ascii="Times New Roman" w:hAnsi="Times New Roman"/>
          <w:sz w:val="28"/>
          <w:szCs w:val="28"/>
        </w:rPr>
        <w:t xml:space="preserve">общем </w:t>
      </w:r>
      <w:r>
        <w:rPr>
          <w:rFonts w:ascii="Times New Roman" w:hAnsi="Times New Roman"/>
          <w:sz w:val="28"/>
          <w:szCs w:val="28"/>
        </w:rPr>
        <w:t xml:space="preserve">количестве </w:t>
      </w:r>
      <w:r w:rsidR="001D728A">
        <w:rPr>
          <w:rFonts w:ascii="Times New Roman" w:hAnsi="Times New Roman"/>
          <w:sz w:val="28"/>
          <w:szCs w:val="28"/>
        </w:rPr>
        <w:t>бит</w:t>
      </w:r>
      <w:r>
        <w:rPr>
          <w:rFonts w:ascii="Times New Roman" w:hAnsi="Times New Roman"/>
          <w:sz w:val="28"/>
          <w:szCs w:val="28"/>
        </w:rPr>
        <w:t xml:space="preserve"> не менее 10</w:t>
      </w:r>
      <w:r w:rsidR="001D728A">
        <w:rPr>
          <w:rFonts w:ascii="Times New Roman" w:hAnsi="Times New Roman"/>
          <w:sz w:val="28"/>
          <w:szCs w:val="28"/>
          <w:vertAlign w:val="superscript"/>
        </w:rPr>
        <w:t>7</w:t>
      </w:r>
      <w:r>
        <w:rPr>
          <w:rFonts w:ascii="Times New Roman" w:hAnsi="Times New Roman"/>
          <w:sz w:val="28"/>
          <w:szCs w:val="28"/>
        </w:rPr>
        <w:t xml:space="preserve"> (</w:t>
      </w:r>
      <w:r w:rsidR="001D728A">
        <w:rPr>
          <w:rFonts w:ascii="Times New Roman" w:hAnsi="Times New Roman"/>
          <w:sz w:val="28"/>
          <w:szCs w:val="28"/>
        </w:rPr>
        <w:t>нижнее</w:t>
      </w:r>
      <w:r>
        <w:rPr>
          <w:rFonts w:ascii="Times New Roman" w:hAnsi="Times New Roman"/>
          <w:sz w:val="28"/>
          <w:szCs w:val="28"/>
        </w:rPr>
        <w:t xml:space="preserve"> окно дисплея на выходе </w:t>
      </w:r>
      <w:r>
        <w:rPr>
          <w:rFonts w:ascii="Times New Roman" w:hAnsi="Times New Roman"/>
          <w:sz w:val="28"/>
          <w:szCs w:val="28"/>
          <w:lang w:val="en-US"/>
        </w:rPr>
        <w:t>Error</w:t>
      </w:r>
      <w:r w:rsidRPr="008472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Rate</w:t>
      </w:r>
      <w:r w:rsidRPr="008472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Calculation</w:t>
      </w:r>
      <w:r>
        <w:rPr>
          <w:rFonts w:ascii="Times New Roman" w:hAnsi="Times New Roman"/>
          <w:sz w:val="28"/>
          <w:szCs w:val="28"/>
        </w:rPr>
        <w:t xml:space="preserve">). После окончания симуляции сделать </w:t>
      </w:r>
      <w:proofErr w:type="spellStart"/>
      <w:r>
        <w:rPr>
          <w:rFonts w:ascii="Times New Roman" w:hAnsi="Times New Roman"/>
          <w:sz w:val="28"/>
          <w:szCs w:val="28"/>
        </w:rPr>
        <w:t>скриншот</w:t>
      </w:r>
      <w:proofErr w:type="spellEnd"/>
      <w:r>
        <w:rPr>
          <w:rFonts w:ascii="Times New Roman" w:hAnsi="Times New Roman"/>
          <w:sz w:val="28"/>
          <w:szCs w:val="28"/>
        </w:rPr>
        <w:t xml:space="preserve"> модели.</w:t>
      </w:r>
    </w:p>
    <w:p w:rsidR="00FB5D91" w:rsidRDefault="00FB5D91" w:rsidP="00FB5D9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03363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3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D91" w:rsidRDefault="00FB5D91" w:rsidP="00FB5D9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5D91" w:rsidRDefault="00FB5D91" w:rsidP="00FB5D9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10 – Модель системы связи с модуляцией 4-</w:t>
      </w:r>
      <w:r>
        <w:rPr>
          <w:rFonts w:ascii="Times New Roman" w:hAnsi="Times New Roman"/>
          <w:sz w:val="28"/>
          <w:szCs w:val="28"/>
          <w:lang w:val="en-US"/>
        </w:rPr>
        <w:t>PSK</w:t>
      </w:r>
      <w:r>
        <w:rPr>
          <w:rFonts w:ascii="Times New Roman" w:hAnsi="Times New Roman"/>
          <w:sz w:val="28"/>
          <w:szCs w:val="28"/>
        </w:rPr>
        <w:t xml:space="preserve"> на панели </w:t>
      </w:r>
      <w:proofErr w:type="spellStart"/>
      <w:r w:rsidRPr="00633B89">
        <w:rPr>
          <w:rFonts w:ascii="Times New Roman" w:hAnsi="Times New Roman"/>
          <w:sz w:val="28"/>
          <w:szCs w:val="28"/>
        </w:rPr>
        <w:t>Simulink</w:t>
      </w:r>
      <w:proofErr w:type="spellEnd"/>
    </w:p>
    <w:p w:rsidR="00FB5D91" w:rsidRDefault="00FB5D91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314A4" w:rsidRDefault="00E314A4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роделайте п. 6.3 для остальных </w:t>
      </w:r>
      <w:r w:rsidR="00FB5D91">
        <w:rPr>
          <w:rFonts w:ascii="Times New Roman" w:hAnsi="Times New Roman"/>
          <w:sz w:val="28"/>
          <w:szCs w:val="28"/>
        </w:rPr>
        <w:t>трёх</w:t>
      </w:r>
      <w:r>
        <w:rPr>
          <w:rFonts w:ascii="Times New Roman" w:hAnsi="Times New Roman"/>
          <w:sz w:val="28"/>
          <w:szCs w:val="28"/>
        </w:rPr>
        <w:t xml:space="preserve"> значений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FB5D91">
        <w:rPr>
          <w:rFonts w:ascii="Times New Roman" w:hAnsi="Times New Roman"/>
          <w:sz w:val="28"/>
          <w:szCs w:val="28"/>
        </w:rPr>
        <w:t xml:space="preserve">и запишите значения  </w:t>
      </w:r>
      <w:r w:rsidR="00FB5D91" w:rsidRPr="00BF6FD0">
        <w:rPr>
          <w:rFonts w:ascii="Times New Roman" w:hAnsi="Times New Roman"/>
          <w:sz w:val="28"/>
          <w:szCs w:val="28"/>
        </w:rPr>
        <w:t>BER</w:t>
      </w:r>
      <w:r w:rsidR="00FB5D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скриншот</w:t>
      </w:r>
      <w:r w:rsidR="00FB5D91"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модели не делать).</w:t>
      </w:r>
    </w:p>
    <w:p w:rsidR="00FB5D91" w:rsidRPr="004F6EF6" w:rsidRDefault="004F6EF6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– Зависимость </w:t>
      </w:r>
      <w:r w:rsidRPr="00BF6FD0">
        <w:rPr>
          <w:rFonts w:ascii="Times New Roman" w:hAnsi="Times New Roman"/>
          <w:sz w:val="28"/>
          <w:szCs w:val="28"/>
        </w:rPr>
        <w:t>BER</w:t>
      </w:r>
      <w:r>
        <w:rPr>
          <w:rFonts w:ascii="Times New Roman" w:hAnsi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при модуляции 4-</w:t>
      </w:r>
      <w:r>
        <w:rPr>
          <w:rFonts w:ascii="Times New Roman" w:hAnsi="Times New Roman"/>
          <w:sz w:val="28"/>
          <w:szCs w:val="28"/>
          <w:lang w:val="en-US"/>
        </w:rPr>
        <w:t>PSK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1A10C4" w:rsidTr="001A10C4">
        <w:tc>
          <w:tcPr>
            <w:tcW w:w="1914" w:type="dxa"/>
          </w:tcPr>
          <w:p w:rsidR="001A10C4" w:rsidRPr="001A10C4" w:rsidRDefault="001A10C4" w:rsidP="00E314A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A833BF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b</w:t>
            </w:r>
            <w:proofErr w:type="spellEnd"/>
            <w:r w:rsidRPr="00A833BF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A833BF">
              <w:rPr>
                <w:rFonts w:ascii="Times New Roman" w:hAnsi="Times New Roman"/>
                <w:sz w:val="28"/>
                <w:szCs w:val="28"/>
                <w:vertAlign w:val="subscript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 дБ</w:t>
            </w:r>
          </w:p>
        </w:tc>
        <w:tc>
          <w:tcPr>
            <w:tcW w:w="1914" w:type="dxa"/>
          </w:tcPr>
          <w:p w:rsidR="001A10C4" w:rsidRDefault="001A10C4" w:rsidP="00E314A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1A10C4" w:rsidRDefault="001A10C4" w:rsidP="00E314A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1A10C4" w:rsidRDefault="001A10C4" w:rsidP="001A10C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15" w:type="dxa"/>
          </w:tcPr>
          <w:p w:rsidR="001A10C4" w:rsidRDefault="001A10C4" w:rsidP="00E314A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A10C4" w:rsidTr="001A10C4">
        <w:tc>
          <w:tcPr>
            <w:tcW w:w="1914" w:type="dxa"/>
          </w:tcPr>
          <w:p w:rsidR="001A10C4" w:rsidRDefault="001A10C4" w:rsidP="00E314A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6FD0">
              <w:rPr>
                <w:rFonts w:ascii="Times New Roman" w:hAnsi="Times New Roman"/>
                <w:sz w:val="28"/>
                <w:szCs w:val="28"/>
              </w:rPr>
              <w:t>BER</w:t>
            </w:r>
          </w:p>
        </w:tc>
        <w:tc>
          <w:tcPr>
            <w:tcW w:w="1914" w:type="dxa"/>
          </w:tcPr>
          <w:p w:rsidR="001A10C4" w:rsidRPr="001A10C4" w:rsidRDefault="001A10C4" w:rsidP="001A10C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-2</w:t>
            </w:r>
          </w:p>
        </w:tc>
        <w:tc>
          <w:tcPr>
            <w:tcW w:w="1914" w:type="dxa"/>
          </w:tcPr>
          <w:p w:rsidR="001A10C4" w:rsidRDefault="001A10C4" w:rsidP="001A10C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1914" w:type="dxa"/>
          </w:tcPr>
          <w:p w:rsidR="001A10C4" w:rsidRDefault="001A10C4" w:rsidP="001A10C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15" w:type="dxa"/>
          </w:tcPr>
          <w:p w:rsidR="001A10C4" w:rsidRDefault="00982210" w:rsidP="00982210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</w:p>
        </w:tc>
      </w:tr>
    </w:tbl>
    <w:p w:rsidR="00FB5D91" w:rsidRDefault="00FB5D91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314A4" w:rsidRDefault="00E314A4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ткройте окно модели для второго заданного вида модуляции</w:t>
      </w:r>
      <w:r w:rsidR="008C7C8C">
        <w:rPr>
          <w:rFonts w:ascii="Times New Roman" w:hAnsi="Times New Roman"/>
          <w:sz w:val="28"/>
          <w:szCs w:val="28"/>
        </w:rPr>
        <w:t xml:space="preserve"> 16-</w:t>
      </w:r>
      <w:r w:rsidR="008C7C8C" w:rsidRPr="006C5056">
        <w:rPr>
          <w:rFonts w:ascii="Times New Roman" w:hAnsi="Times New Roman"/>
          <w:sz w:val="28"/>
          <w:szCs w:val="28"/>
        </w:rPr>
        <w:t xml:space="preserve"> </w:t>
      </w:r>
      <w:r w:rsidR="008C7C8C">
        <w:rPr>
          <w:rFonts w:ascii="Times New Roman" w:hAnsi="Times New Roman"/>
          <w:sz w:val="28"/>
          <w:szCs w:val="28"/>
          <w:lang w:val="en-US"/>
        </w:rPr>
        <w:t>QAM</w:t>
      </w:r>
      <w:r w:rsidR="008C7C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, установите одно из заданных значений </w:t>
      </w:r>
      <w:r>
        <w:rPr>
          <w:rFonts w:ascii="Times New Roman" w:hAnsi="Times New Roman"/>
          <w:sz w:val="28"/>
          <w:szCs w:val="28"/>
          <w:lang w:val="en-US"/>
        </w:rPr>
        <w:t>ROF</w:t>
      </w:r>
      <w:r w:rsidR="008C7C8C">
        <w:rPr>
          <w:rFonts w:ascii="Times New Roman" w:hAnsi="Times New Roman"/>
          <w:sz w:val="28"/>
          <w:szCs w:val="28"/>
        </w:rPr>
        <w:t xml:space="preserve"> = 0.27</w:t>
      </w:r>
      <w:r>
        <w:rPr>
          <w:rFonts w:ascii="Times New Roman" w:hAnsi="Times New Roman"/>
          <w:sz w:val="28"/>
          <w:szCs w:val="28"/>
        </w:rPr>
        <w:t xml:space="preserve"> и первое из определённых выше значение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8C7C8C">
        <w:rPr>
          <w:rFonts w:ascii="Times New Roman" w:hAnsi="Times New Roman"/>
          <w:sz w:val="28"/>
          <w:szCs w:val="28"/>
        </w:rPr>
        <w:t>= 8 дБ</w:t>
      </w:r>
      <w:r>
        <w:rPr>
          <w:rFonts w:ascii="Times New Roman" w:hAnsi="Times New Roman"/>
          <w:sz w:val="28"/>
          <w:szCs w:val="28"/>
        </w:rPr>
        <w:t>, заполните аннотацию на модели и запустите симуляцию. Далее проделайте тоже, что и в п.п. 6.3 и 6.4.</w:t>
      </w:r>
    </w:p>
    <w:p w:rsidR="008C7C8C" w:rsidRDefault="008C7C8C" w:rsidP="004F6EF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7C8C" w:rsidRPr="008C7C8C" w:rsidRDefault="004F6EF6" w:rsidP="004F6EF6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49801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C8C" w:rsidRDefault="008C7C8C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F6EF6" w:rsidRDefault="004F6EF6" w:rsidP="004F6EF6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10 – Модель системы связи с модуляцией 16-</w:t>
      </w:r>
      <w:r w:rsidRPr="006C50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QAM</w:t>
      </w:r>
      <w:r>
        <w:rPr>
          <w:rFonts w:ascii="Times New Roman" w:hAnsi="Times New Roman"/>
          <w:sz w:val="28"/>
          <w:szCs w:val="28"/>
        </w:rPr>
        <w:t xml:space="preserve"> на панели </w:t>
      </w:r>
      <w:proofErr w:type="spellStart"/>
      <w:r w:rsidRPr="00633B89">
        <w:rPr>
          <w:rFonts w:ascii="Times New Roman" w:hAnsi="Times New Roman"/>
          <w:sz w:val="28"/>
          <w:szCs w:val="28"/>
        </w:rPr>
        <w:t>Simulink</w:t>
      </w:r>
      <w:proofErr w:type="spellEnd"/>
    </w:p>
    <w:p w:rsidR="004F6EF6" w:rsidRDefault="004F6EF6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F6EF6" w:rsidRPr="004F6EF6" w:rsidRDefault="004F6EF6" w:rsidP="004F6EF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2 – Зависимость </w:t>
      </w:r>
      <w:r w:rsidRPr="00BF6FD0">
        <w:rPr>
          <w:rFonts w:ascii="Times New Roman" w:hAnsi="Times New Roman"/>
          <w:sz w:val="28"/>
          <w:szCs w:val="28"/>
        </w:rPr>
        <w:t>BER</w:t>
      </w:r>
      <w:r>
        <w:rPr>
          <w:rFonts w:ascii="Times New Roman" w:hAnsi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при модуляции 16-</w:t>
      </w:r>
      <w:r w:rsidRPr="006C50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QAM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4F6EF6" w:rsidTr="00914D4C">
        <w:tc>
          <w:tcPr>
            <w:tcW w:w="1914" w:type="dxa"/>
          </w:tcPr>
          <w:p w:rsidR="004F6EF6" w:rsidRPr="001A10C4" w:rsidRDefault="004F6EF6" w:rsidP="00914D4C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A833BF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b</w:t>
            </w:r>
            <w:proofErr w:type="spellEnd"/>
            <w:r w:rsidRPr="00A833BF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A833BF">
              <w:rPr>
                <w:rFonts w:ascii="Times New Roman" w:hAnsi="Times New Roman"/>
                <w:sz w:val="28"/>
                <w:szCs w:val="28"/>
                <w:vertAlign w:val="subscript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 дБ</w:t>
            </w:r>
          </w:p>
        </w:tc>
        <w:tc>
          <w:tcPr>
            <w:tcW w:w="1914" w:type="dxa"/>
          </w:tcPr>
          <w:p w:rsidR="004F6EF6" w:rsidRDefault="004F6EF6" w:rsidP="00A441C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4F6EF6" w:rsidRDefault="004F6EF6" w:rsidP="00A441C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4F6EF6" w:rsidRDefault="004F6EF6" w:rsidP="00A441C4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15" w:type="dxa"/>
          </w:tcPr>
          <w:p w:rsidR="004F6EF6" w:rsidRDefault="004F6EF6" w:rsidP="00914D4C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4F6EF6" w:rsidTr="00914D4C">
        <w:tc>
          <w:tcPr>
            <w:tcW w:w="1914" w:type="dxa"/>
          </w:tcPr>
          <w:p w:rsidR="004F6EF6" w:rsidRDefault="004F6EF6" w:rsidP="00914D4C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6FD0">
              <w:rPr>
                <w:rFonts w:ascii="Times New Roman" w:hAnsi="Times New Roman"/>
                <w:sz w:val="28"/>
                <w:szCs w:val="28"/>
              </w:rPr>
              <w:t>BER</w:t>
            </w:r>
          </w:p>
        </w:tc>
        <w:tc>
          <w:tcPr>
            <w:tcW w:w="1914" w:type="dxa"/>
          </w:tcPr>
          <w:p w:rsidR="004F6EF6" w:rsidRPr="001A10C4" w:rsidRDefault="004F6EF6" w:rsidP="004F6EF6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1914" w:type="dxa"/>
          </w:tcPr>
          <w:p w:rsidR="004F6EF6" w:rsidRDefault="004F6EF6" w:rsidP="004F6EF6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1914" w:type="dxa"/>
          </w:tcPr>
          <w:p w:rsidR="004F6EF6" w:rsidRDefault="00F326B7" w:rsidP="00F326B7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15" w:type="dxa"/>
          </w:tcPr>
          <w:p w:rsidR="004F6EF6" w:rsidRDefault="00F326B7" w:rsidP="00F326B7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</w:p>
        </w:tc>
      </w:tr>
    </w:tbl>
    <w:p w:rsidR="004F6EF6" w:rsidRDefault="004F6EF6" w:rsidP="004F6EF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F6EF6" w:rsidRDefault="004F6EF6" w:rsidP="00E314A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54BF5" w:rsidRPr="00E54BF5" w:rsidRDefault="00E314A4" w:rsidP="008C7C8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6.6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о </w:t>
      </w:r>
      <w:r w:rsidR="008C7C8C">
        <w:rPr>
          <w:rFonts w:ascii="Times New Roman" w:hAnsi="Times New Roman"/>
          <w:sz w:val="28"/>
          <w:szCs w:val="28"/>
        </w:rPr>
        <w:t>четырём</w:t>
      </w:r>
      <w:r>
        <w:rPr>
          <w:rFonts w:ascii="Times New Roman" w:hAnsi="Times New Roman"/>
          <w:sz w:val="28"/>
          <w:szCs w:val="28"/>
        </w:rPr>
        <w:t xml:space="preserve"> точкам постройте графики зависимости </w:t>
      </w:r>
      <w:r w:rsidRPr="00BF6FD0">
        <w:rPr>
          <w:rFonts w:ascii="Times New Roman" w:hAnsi="Times New Roman"/>
          <w:sz w:val="28"/>
          <w:szCs w:val="28"/>
        </w:rPr>
        <w:t>BER</w:t>
      </w:r>
      <w:r>
        <w:rPr>
          <w:rFonts w:ascii="Times New Roman" w:hAnsi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A833BF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A833B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833BF">
        <w:rPr>
          <w:rFonts w:ascii="Times New Roman" w:hAnsi="Times New Roman"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, сравните их с теоретическими (п.6.1) и поясните полученные результаты.</w:t>
      </w:r>
    </w:p>
    <w:sectPr w:rsidR="00E54BF5" w:rsidRPr="00E54BF5" w:rsidSect="00591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B5E91"/>
    <w:multiLevelType w:val="hybridMultilevel"/>
    <w:tmpl w:val="59FA52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54BF5"/>
    <w:rsid w:val="0000149D"/>
    <w:rsid w:val="00002F40"/>
    <w:rsid w:val="0000303C"/>
    <w:rsid w:val="000149A9"/>
    <w:rsid w:val="000167B0"/>
    <w:rsid w:val="00022DA2"/>
    <w:rsid w:val="0003240F"/>
    <w:rsid w:val="000373C2"/>
    <w:rsid w:val="0005612C"/>
    <w:rsid w:val="00056544"/>
    <w:rsid w:val="0006092E"/>
    <w:rsid w:val="00061985"/>
    <w:rsid w:val="00072497"/>
    <w:rsid w:val="000756F1"/>
    <w:rsid w:val="0008024D"/>
    <w:rsid w:val="0008083D"/>
    <w:rsid w:val="00087CA0"/>
    <w:rsid w:val="00095968"/>
    <w:rsid w:val="00095E53"/>
    <w:rsid w:val="000A1C7C"/>
    <w:rsid w:val="000A53AE"/>
    <w:rsid w:val="000A778B"/>
    <w:rsid w:val="000B0A15"/>
    <w:rsid w:val="000C114E"/>
    <w:rsid w:val="000C75C9"/>
    <w:rsid w:val="000E41F8"/>
    <w:rsid w:val="000E7AD1"/>
    <w:rsid w:val="000F172B"/>
    <w:rsid w:val="000F3BF3"/>
    <w:rsid w:val="00116A4D"/>
    <w:rsid w:val="00123E28"/>
    <w:rsid w:val="00125669"/>
    <w:rsid w:val="00126719"/>
    <w:rsid w:val="00130E9A"/>
    <w:rsid w:val="00132C5C"/>
    <w:rsid w:val="00135412"/>
    <w:rsid w:val="00141036"/>
    <w:rsid w:val="001470B1"/>
    <w:rsid w:val="0015031E"/>
    <w:rsid w:val="00152F72"/>
    <w:rsid w:val="00153FBB"/>
    <w:rsid w:val="00155849"/>
    <w:rsid w:val="00156A1D"/>
    <w:rsid w:val="001657C4"/>
    <w:rsid w:val="00171BF2"/>
    <w:rsid w:val="00175C8E"/>
    <w:rsid w:val="00183052"/>
    <w:rsid w:val="0018387D"/>
    <w:rsid w:val="00186C72"/>
    <w:rsid w:val="00193032"/>
    <w:rsid w:val="001A10C4"/>
    <w:rsid w:val="001A7D1A"/>
    <w:rsid w:val="001C00AB"/>
    <w:rsid w:val="001C11F6"/>
    <w:rsid w:val="001D728A"/>
    <w:rsid w:val="001E74E0"/>
    <w:rsid w:val="001F0E64"/>
    <w:rsid w:val="00203EDA"/>
    <w:rsid w:val="00205A3D"/>
    <w:rsid w:val="00210A11"/>
    <w:rsid w:val="002177F0"/>
    <w:rsid w:val="00224E0A"/>
    <w:rsid w:val="0023067B"/>
    <w:rsid w:val="00237CBB"/>
    <w:rsid w:val="00243354"/>
    <w:rsid w:val="00245DFA"/>
    <w:rsid w:val="00256EF0"/>
    <w:rsid w:val="002641E7"/>
    <w:rsid w:val="00264CCC"/>
    <w:rsid w:val="002731AD"/>
    <w:rsid w:val="0027650B"/>
    <w:rsid w:val="00277D48"/>
    <w:rsid w:val="00293B18"/>
    <w:rsid w:val="002A0A75"/>
    <w:rsid w:val="002A1946"/>
    <w:rsid w:val="002B60E2"/>
    <w:rsid w:val="002C0EED"/>
    <w:rsid w:val="002C3ABA"/>
    <w:rsid w:val="002C59E9"/>
    <w:rsid w:val="002C5F4D"/>
    <w:rsid w:val="002C76D5"/>
    <w:rsid w:val="002D03AD"/>
    <w:rsid w:val="002D17C6"/>
    <w:rsid w:val="002D53CA"/>
    <w:rsid w:val="002E6979"/>
    <w:rsid w:val="0030132C"/>
    <w:rsid w:val="00303202"/>
    <w:rsid w:val="00310DD5"/>
    <w:rsid w:val="00313686"/>
    <w:rsid w:val="00314914"/>
    <w:rsid w:val="00317B79"/>
    <w:rsid w:val="0033424F"/>
    <w:rsid w:val="0034095B"/>
    <w:rsid w:val="00344C89"/>
    <w:rsid w:val="00344D3A"/>
    <w:rsid w:val="00351987"/>
    <w:rsid w:val="00351F56"/>
    <w:rsid w:val="003569A9"/>
    <w:rsid w:val="00361804"/>
    <w:rsid w:val="00365308"/>
    <w:rsid w:val="00365E5A"/>
    <w:rsid w:val="003706C8"/>
    <w:rsid w:val="003767D3"/>
    <w:rsid w:val="00386C13"/>
    <w:rsid w:val="00387BA7"/>
    <w:rsid w:val="003A077C"/>
    <w:rsid w:val="003B0827"/>
    <w:rsid w:val="003B5C20"/>
    <w:rsid w:val="003C0125"/>
    <w:rsid w:val="003C2B25"/>
    <w:rsid w:val="003C3025"/>
    <w:rsid w:val="003C52E7"/>
    <w:rsid w:val="003C72E2"/>
    <w:rsid w:val="003D37D9"/>
    <w:rsid w:val="003D5D24"/>
    <w:rsid w:val="003E2ECC"/>
    <w:rsid w:val="003E5ADB"/>
    <w:rsid w:val="003E66E8"/>
    <w:rsid w:val="003F1ED0"/>
    <w:rsid w:val="003F3276"/>
    <w:rsid w:val="003F5363"/>
    <w:rsid w:val="004128BF"/>
    <w:rsid w:val="00420428"/>
    <w:rsid w:val="00423BD7"/>
    <w:rsid w:val="004249AE"/>
    <w:rsid w:val="00431AAE"/>
    <w:rsid w:val="00434E67"/>
    <w:rsid w:val="00454E7B"/>
    <w:rsid w:val="00461CD1"/>
    <w:rsid w:val="0046278A"/>
    <w:rsid w:val="00485715"/>
    <w:rsid w:val="0048795E"/>
    <w:rsid w:val="004A50D9"/>
    <w:rsid w:val="004B46A3"/>
    <w:rsid w:val="004C0367"/>
    <w:rsid w:val="004C3F65"/>
    <w:rsid w:val="004C6F1B"/>
    <w:rsid w:val="004D6DCA"/>
    <w:rsid w:val="004E2FC9"/>
    <w:rsid w:val="004E4E4F"/>
    <w:rsid w:val="004F1356"/>
    <w:rsid w:val="004F1F3B"/>
    <w:rsid w:val="004F6B8B"/>
    <w:rsid w:val="004F6EF6"/>
    <w:rsid w:val="005005F0"/>
    <w:rsid w:val="0050529C"/>
    <w:rsid w:val="00507FBD"/>
    <w:rsid w:val="00514510"/>
    <w:rsid w:val="0051651C"/>
    <w:rsid w:val="005209F0"/>
    <w:rsid w:val="00523084"/>
    <w:rsid w:val="005231DE"/>
    <w:rsid w:val="00523478"/>
    <w:rsid w:val="00525FB4"/>
    <w:rsid w:val="00531053"/>
    <w:rsid w:val="005363B2"/>
    <w:rsid w:val="0053755F"/>
    <w:rsid w:val="0054199E"/>
    <w:rsid w:val="005440C0"/>
    <w:rsid w:val="005450F1"/>
    <w:rsid w:val="00545A34"/>
    <w:rsid w:val="005510A7"/>
    <w:rsid w:val="00553A12"/>
    <w:rsid w:val="00554300"/>
    <w:rsid w:val="00555D2B"/>
    <w:rsid w:val="0056391F"/>
    <w:rsid w:val="005666B6"/>
    <w:rsid w:val="00573211"/>
    <w:rsid w:val="005802B4"/>
    <w:rsid w:val="00582D7D"/>
    <w:rsid w:val="00584289"/>
    <w:rsid w:val="005853B9"/>
    <w:rsid w:val="005857C9"/>
    <w:rsid w:val="005865D3"/>
    <w:rsid w:val="0059110F"/>
    <w:rsid w:val="005A1464"/>
    <w:rsid w:val="005A6955"/>
    <w:rsid w:val="005A71C0"/>
    <w:rsid w:val="005B26F2"/>
    <w:rsid w:val="005B32D2"/>
    <w:rsid w:val="005D1069"/>
    <w:rsid w:val="005D6734"/>
    <w:rsid w:val="005D6C7C"/>
    <w:rsid w:val="005E6648"/>
    <w:rsid w:val="005F1019"/>
    <w:rsid w:val="005F7831"/>
    <w:rsid w:val="00601219"/>
    <w:rsid w:val="00610E6F"/>
    <w:rsid w:val="0061136D"/>
    <w:rsid w:val="00613FE6"/>
    <w:rsid w:val="00614623"/>
    <w:rsid w:val="006347CC"/>
    <w:rsid w:val="00640E4F"/>
    <w:rsid w:val="00643579"/>
    <w:rsid w:val="00645915"/>
    <w:rsid w:val="006459D2"/>
    <w:rsid w:val="00651261"/>
    <w:rsid w:val="00651B40"/>
    <w:rsid w:val="00655142"/>
    <w:rsid w:val="006557F9"/>
    <w:rsid w:val="00663822"/>
    <w:rsid w:val="0066432D"/>
    <w:rsid w:val="00666B51"/>
    <w:rsid w:val="00675DD1"/>
    <w:rsid w:val="00680DD7"/>
    <w:rsid w:val="00682B6D"/>
    <w:rsid w:val="00683984"/>
    <w:rsid w:val="0069002B"/>
    <w:rsid w:val="0069368B"/>
    <w:rsid w:val="006A3C95"/>
    <w:rsid w:val="006A40B6"/>
    <w:rsid w:val="006A5075"/>
    <w:rsid w:val="006A767E"/>
    <w:rsid w:val="006A76AA"/>
    <w:rsid w:val="006B2754"/>
    <w:rsid w:val="006C0709"/>
    <w:rsid w:val="006C5056"/>
    <w:rsid w:val="006C6964"/>
    <w:rsid w:val="006D0AE2"/>
    <w:rsid w:val="006D3929"/>
    <w:rsid w:val="006E1648"/>
    <w:rsid w:val="006E2862"/>
    <w:rsid w:val="006E5EFC"/>
    <w:rsid w:val="006F5885"/>
    <w:rsid w:val="007032B2"/>
    <w:rsid w:val="007402F1"/>
    <w:rsid w:val="007429EE"/>
    <w:rsid w:val="00752F8C"/>
    <w:rsid w:val="00757E43"/>
    <w:rsid w:val="00760730"/>
    <w:rsid w:val="00762431"/>
    <w:rsid w:val="00765446"/>
    <w:rsid w:val="007660DB"/>
    <w:rsid w:val="0077718E"/>
    <w:rsid w:val="00780892"/>
    <w:rsid w:val="0078114F"/>
    <w:rsid w:val="007851B7"/>
    <w:rsid w:val="00785DB6"/>
    <w:rsid w:val="007926EC"/>
    <w:rsid w:val="00792A81"/>
    <w:rsid w:val="00792ADD"/>
    <w:rsid w:val="0079490B"/>
    <w:rsid w:val="007A5BEB"/>
    <w:rsid w:val="007B12A8"/>
    <w:rsid w:val="007B298B"/>
    <w:rsid w:val="007B3AF3"/>
    <w:rsid w:val="007C797E"/>
    <w:rsid w:val="007D2F5F"/>
    <w:rsid w:val="007D7CC7"/>
    <w:rsid w:val="007E02DC"/>
    <w:rsid w:val="007F238C"/>
    <w:rsid w:val="0080136C"/>
    <w:rsid w:val="00803870"/>
    <w:rsid w:val="00810CEF"/>
    <w:rsid w:val="00811508"/>
    <w:rsid w:val="00811B9C"/>
    <w:rsid w:val="00811F45"/>
    <w:rsid w:val="00812EBB"/>
    <w:rsid w:val="008202D4"/>
    <w:rsid w:val="008214FD"/>
    <w:rsid w:val="008273DA"/>
    <w:rsid w:val="0085135D"/>
    <w:rsid w:val="00871667"/>
    <w:rsid w:val="008755C3"/>
    <w:rsid w:val="008775BC"/>
    <w:rsid w:val="00880938"/>
    <w:rsid w:val="008812F9"/>
    <w:rsid w:val="00883CEF"/>
    <w:rsid w:val="00885002"/>
    <w:rsid w:val="008A0BB1"/>
    <w:rsid w:val="008A4E21"/>
    <w:rsid w:val="008A612D"/>
    <w:rsid w:val="008B4DCE"/>
    <w:rsid w:val="008B65AA"/>
    <w:rsid w:val="008C49C5"/>
    <w:rsid w:val="008C7C8C"/>
    <w:rsid w:val="008D135A"/>
    <w:rsid w:val="008F478D"/>
    <w:rsid w:val="008F6E46"/>
    <w:rsid w:val="00900053"/>
    <w:rsid w:val="00902076"/>
    <w:rsid w:val="009042BA"/>
    <w:rsid w:val="00904F38"/>
    <w:rsid w:val="0091104C"/>
    <w:rsid w:val="00913EB6"/>
    <w:rsid w:val="00924339"/>
    <w:rsid w:val="0093216C"/>
    <w:rsid w:val="009326EA"/>
    <w:rsid w:val="00935AD7"/>
    <w:rsid w:val="00947A00"/>
    <w:rsid w:val="009513E9"/>
    <w:rsid w:val="00956B17"/>
    <w:rsid w:val="009743D4"/>
    <w:rsid w:val="00975F4E"/>
    <w:rsid w:val="00982210"/>
    <w:rsid w:val="00994D61"/>
    <w:rsid w:val="009A1ACD"/>
    <w:rsid w:val="009B03FD"/>
    <w:rsid w:val="009B546E"/>
    <w:rsid w:val="009B6DC4"/>
    <w:rsid w:val="009C2AC5"/>
    <w:rsid w:val="009C7968"/>
    <w:rsid w:val="009D359E"/>
    <w:rsid w:val="009D7F1C"/>
    <w:rsid w:val="009E0B14"/>
    <w:rsid w:val="009E48D3"/>
    <w:rsid w:val="009F00F9"/>
    <w:rsid w:val="009F12D9"/>
    <w:rsid w:val="009F2A2C"/>
    <w:rsid w:val="009F6488"/>
    <w:rsid w:val="009F70D6"/>
    <w:rsid w:val="00A15A1B"/>
    <w:rsid w:val="00A260E3"/>
    <w:rsid w:val="00A377F2"/>
    <w:rsid w:val="00A40E22"/>
    <w:rsid w:val="00A43E4D"/>
    <w:rsid w:val="00A44177"/>
    <w:rsid w:val="00A51D2C"/>
    <w:rsid w:val="00A522D3"/>
    <w:rsid w:val="00A53397"/>
    <w:rsid w:val="00A6098C"/>
    <w:rsid w:val="00A60D45"/>
    <w:rsid w:val="00A63910"/>
    <w:rsid w:val="00A64BBE"/>
    <w:rsid w:val="00A773B4"/>
    <w:rsid w:val="00A776BF"/>
    <w:rsid w:val="00A8294B"/>
    <w:rsid w:val="00A835A6"/>
    <w:rsid w:val="00A856A9"/>
    <w:rsid w:val="00A8623B"/>
    <w:rsid w:val="00AA269B"/>
    <w:rsid w:val="00AB280B"/>
    <w:rsid w:val="00AB460C"/>
    <w:rsid w:val="00AB61F5"/>
    <w:rsid w:val="00AC0270"/>
    <w:rsid w:val="00AC1900"/>
    <w:rsid w:val="00AD06FC"/>
    <w:rsid w:val="00AD2658"/>
    <w:rsid w:val="00AE287E"/>
    <w:rsid w:val="00AE3D30"/>
    <w:rsid w:val="00AE76AF"/>
    <w:rsid w:val="00AE7EF1"/>
    <w:rsid w:val="00AF01DE"/>
    <w:rsid w:val="00AF0ADD"/>
    <w:rsid w:val="00AF4423"/>
    <w:rsid w:val="00AF47D0"/>
    <w:rsid w:val="00AF491C"/>
    <w:rsid w:val="00B04945"/>
    <w:rsid w:val="00B055EB"/>
    <w:rsid w:val="00B12E9A"/>
    <w:rsid w:val="00B16C33"/>
    <w:rsid w:val="00B41426"/>
    <w:rsid w:val="00B47E69"/>
    <w:rsid w:val="00B53937"/>
    <w:rsid w:val="00B64077"/>
    <w:rsid w:val="00B676BC"/>
    <w:rsid w:val="00B820D0"/>
    <w:rsid w:val="00B91B6F"/>
    <w:rsid w:val="00B96481"/>
    <w:rsid w:val="00BA4458"/>
    <w:rsid w:val="00BA691E"/>
    <w:rsid w:val="00BB410A"/>
    <w:rsid w:val="00BC4CB1"/>
    <w:rsid w:val="00BC5CBF"/>
    <w:rsid w:val="00BC6474"/>
    <w:rsid w:val="00BD43BC"/>
    <w:rsid w:val="00BD676A"/>
    <w:rsid w:val="00BD702B"/>
    <w:rsid w:val="00BE0D59"/>
    <w:rsid w:val="00BE5F52"/>
    <w:rsid w:val="00BE64D0"/>
    <w:rsid w:val="00BE7FA3"/>
    <w:rsid w:val="00BF16C9"/>
    <w:rsid w:val="00C038E2"/>
    <w:rsid w:val="00C07FA7"/>
    <w:rsid w:val="00C13D4B"/>
    <w:rsid w:val="00C172DE"/>
    <w:rsid w:val="00C255DB"/>
    <w:rsid w:val="00C320D0"/>
    <w:rsid w:val="00C503B2"/>
    <w:rsid w:val="00C505D5"/>
    <w:rsid w:val="00C626B0"/>
    <w:rsid w:val="00C6453C"/>
    <w:rsid w:val="00C64BF3"/>
    <w:rsid w:val="00C75124"/>
    <w:rsid w:val="00C766A1"/>
    <w:rsid w:val="00C9187D"/>
    <w:rsid w:val="00CA0A07"/>
    <w:rsid w:val="00CA38DE"/>
    <w:rsid w:val="00CA51AD"/>
    <w:rsid w:val="00CA7613"/>
    <w:rsid w:val="00CB4DEC"/>
    <w:rsid w:val="00CB71AC"/>
    <w:rsid w:val="00CC07D0"/>
    <w:rsid w:val="00CC3384"/>
    <w:rsid w:val="00CC7184"/>
    <w:rsid w:val="00CD3ABD"/>
    <w:rsid w:val="00CD5677"/>
    <w:rsid w:val="00CD749C"/>
    <w:rsid w:val="00CE04E9"/>
    <w:rsid w:val="00CE50C2"/>
    <w:rsid w:val="00CF42DB"/>
    <w:rsid w:val="00CF5650"/>
    <w:rsid w:val="00CF6009"/>
    <w:rsid w:val="00CF6F03"/>
    <w:rsid w:val="00D021F7"/>
    <w:rsid w:val="00D12E4E"/>
    <w:rsid w:val="00D22748"/>
    <w:rsid w:val="00D26CA9"/>
    <w:rsid w:val="00D30A05"/>
    <w:rsid w:val="00D32FC2"/>
    <w:rsid w:val="00D3715E"/>
    <w:rsid w:val="00D428D7"/>
    <w:rsid w:val="00D50746"/>
    <w:rsid w:val="00D51BF2"/>
    <w:rsid w:val="00D54B3C"/>
    <w:rsid w:val="00D56265"/>
    <w:rsid w:val="00D5762C"/>
    <w:rsid w:val="00D624A1"/>
    <w:rsid w:val="00D63F54"/>
    <w:rsid w:val="00D67088"/>
    <w:rsid w:val="00D7281C"/>
    <w:rsid w:val="00D753E0"/>
    <w:rsid w:val="00D82031"/>
    <w:rsid w:val="00D83EAF"/>
    <w:rsid w:val="00D87A2B"/>
    <w:rsid w:val="00D92428"/>
    <w:rsid w:val="00D94AFB"/>
    <w:rsid w:val="00D951BE"/>
    <w:rsid w:val="00D9653F"/>
    <w:rsid w:val="00DA1F73"/>
    <w:rsid w:val="00DA694C"/>
    <w:rsid w:val="00DB05A8"/>
    <w:rsid w:val="00DB355A"/>
    <w:rsid w:val="00DB595E"/>
    <w:rsid w:val="00DC2752"/>
    <w:rsid w:val="00DD377D"/>
    <w:rsid w:val="00DD55E7"/>
    <w:rsid w:val="00DD5C3A"/>
    <w:rsid w:val="00DD689B"/>
    <w:rsid w:val="00DD6B80"/>
    <w:rsid w:val="00DD6D4C"/>
    <w:rsid w:val="00DE1B44"/>
    <w:rsid w:val="00DE2616"/>
    <w:rsid w:val="00DE774F"/>
    <w:rsid w:val="00DF2E6D"/>
    <w:rsid w:val="00E07BAE"/>
    <w:rsid w:val="00E15F98"/>
    <w:rsid w:val="00E217D2"/>
    <w:rsid w:val="00E2230C"/>
    <w:rsid w:val="00E258EE"/>
    <w:rsid w:val="00E314A4"/>
    <w:rsid w:val="00E31624"/>
    <w:rsid w:val="00E36363"/>
    <w:rsid w:val="00E4207F"/>
    <w:rsid w:val="00E44FB3"/>
    <w:rsid w:val="00E461C8"/>
    <w:rsid w:val="00E51D8D"/>
    <w:rsid w:val="00E547E1"/>
    <w:rsid w:val="00E54BF5"/>
    <w:rsid w:val="00E5570A"/>
    <w:rsid w:val="00E62D48"/>
    <w:rsid w:val="00E64667"/>
    <w:rsid w:val="00E66DF7"/>
    <w:rsid w:val="00E8276A"/>
    <w:rsid w:val="00E878DF"/>
    <w:rsid w:val="00E9006D"/>
    <w:rsid w:val="00E90896"/>
    <w:rsid w:val="00EA20B0"/>
    <w:rsid w:val="00EA21C6"/>
    <w:rsid w:val="00EA66A8"/>
    <w:rsid w:val="00EB3B92"/>
    <w:rsid w:val="00EB5DFA"/>
    <w:rsid w:val="00EB6E13"/>
    <w:rsid w:val="00EC390E"/>
    <w:rsid w:val="00ED2301"/>
    <w:rsid w:val="00ED2E65"/>
    <w:rsid w:val="00ED5DAB"/>
    <w:rsid w:val="00EE1744"/>
    <w:rsid w:val="00EF2891"/>
    <w:rsid w:val="00EF3474"/>
    <w:rsid w:val="00EF68DB"/>
    <w:rsid w:val="00F00A98"/>
    <w:rsid w:val="00F2517C"/>
    <w:rsid w:val="00F267CA"/>
    <w:rsid w:val="00F326B7"/>
    <w:rsid w:val="00F362D5"/>
    <w:rsid w:val="00F434CD"/>
    <w:rsid w:val="00F43EDC"/>
    <w:rsid w:val="00F50CA3"/>
    <w:rsid w:val="00F54E20"/>
    <w:rsid w:val="00F56C6A"/>
    <w:rsid w:val="00F6547B"/>
    <w:rsid w:val="00F750B3"/>
    <w:rsid w:val="00F82311"/>
    <w:rsid w:val="00F85B25"/>
    <w:rsid w:val="00F86F3B"/>
    <w:rsid w:val="00F951EA"/>
    <w:rsid w:val="00FA7FDF"/>
    <w:rsid w:val="00FB019A"/>
    <w:rsid w:val="00FB4490"/>
    <w:rsid w:val="00FB48BD"/>
    <w:rsid w:val="00FB5D91"/>
    <w:rsid w:val="00FE05E8"/>
    <w:rsid w:val="00FE0BCB"/>
    <w:rsid w:val="00FF6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314A4"/>
    <w:pPr>
      <w:spacing w:line="336" w:lineRule="auto"/>
      <w:ind w:firstLine="851"/>
    </w:pPr>
    <w:rPr>
      <w:sz w:val="28"/>
    </w:rPr>
  </w:style>
  <w:style w:type="character" w:customStyle="1" w:styleId="a5">
    <w:name w:val="Основной текст Знак"/>
    <w:basedOn w:val="a0"/>
    <w:link w:val="a4"/>
    <w:rsid w:val="00E314A4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31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4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27</cp:revision>
  <dcterms:created xsi:type="dcterms:W3CDTF">2019-04-17T00:23:00Z</dcterms:created>
  <dcterms:modified xsi:type="dcterms:W3CDTF">2019-04-17T06:34:00Z</dcterms:modified>
</cp:coreProperties>
</file>